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叶赞平，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男，浙江松阳人，1967年2月生，特聘教授，硕士研究生导师。在美国Kean University获公共管理硕士学位，在浙江大学获法学博士学位。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主要研究方向为：行政法、行政诉讼法、司法制度、监察制度、人民代表大会制度。法学专著有《中外法院制度散论》、《行政诉讼管辖制度改革研究》。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现任第十四届全国人大常委会委员、全国人大监察和司法委员会委员，国家监察委员会第二届特约监察员，最高人民法院第四届特约监督员。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电子邮箱：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instrText xml:space="preserve"> HYPERLINK "mailto:18810167711@139.com" </w:instrTex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18810167711@139.com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816AE"/>
    <w:rsid w:val="2738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2024-09-15T08:41:00Z</dcterms:created>
  <dc:creator>树书</dc:creator>
  <cp:lastModifiedBy>树书</cp:lastModifiedBy>
  <dcterms:modified xsi:type="dcterms:W3CDTF">2024-09-15T08:41:23Z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