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C4F" w:rsidRDefault="00904AA6" w:rsidP="00ED5C4F">
      <w:pPr>
        <w:widowControl/>
        <w:spacing w:line="360" w:lineRule="auto"/>
        <w:ind w:firstLineChars="200" w:firstLine="422"/>
        <w:rPr>
          <w:rFonts w:ascii="宋体" w:hAnsi="宋体" w:cs="宋体"/>
          <w:kern w:val="0"/>
          <w:szCs w:val="21"/>
        </w:rPr>
      </w:pPr>
      <w:r>
        <w:rPr>
          <w:rFonts w:ascii="宋体" w:hAnsi="宋体" w:cs="宋体" w:hint="eastAsia"/>
          <w:b/>
          <w:bCs/>
          <w:kern w:val="0"/>
          <w:szCs w:val="21"/>
        </w:rPr>
        <w:t>唐玉富</w:t>
      </w:r>
      <w:r>
        <w:rPr>
          <w:rFonts w:ascii="宋体" w:hAnsi="宋体" w:cs="宋体" w:hint="eastAsia"/>
          <w:kern w:val="0"/>
          <w:szCs w:val="21"/>
        </w:rPr>
        <w:t>，男，黑龙江鹤岗人</w:t>
      </w:r>
      <w:r w:rsidR="00ED5C4F">
        <w:rPr>
          <w:rFonts w:ascii="宋体" w:hAnsi="宋体" w:cs="宋体" w:hint="eastAsia"/>
          <w:kern w:val="0"/>
          <w:szCs w:val="21"/>
        </w:rPr>
        <w:t>，</w:t>
      </w:r>
      <w:r>
        <w:rPr>
          <w:rFonts w:ascii="宋体" w:hAnsi="宋体" w:cs="宋体" w:hint="eastAsia"/>
          <w:kern w:val="0"/>
          <w:szCs w:val="21"/>
        </w:rPr>
        <w:t>19</w:t>
      </w:r>
      <w:r>
        <w:rPr>
          <w:rFonts w:ascii="宋体" w:hAnsi="宋体" w:cs="宋体"/>
          <w:kern w:val="0"/>
          <w:szCs w:val="21"/>
        </w:rPr>
        <w:t>79</w:t>
      </w:r>
      <w:r w:rsidR="00ED5C4F">
        <w:rPr>
          <w:rFonts w:ascii="宋体" w:hAnsi="宋体" w:cs="宋体" w:hint="eastAsia"/>
          <w:kern w:val="0"/>
          <w:szCs w:val="21"/>
        </w:rPr>
        <w:t>年</w:t>
      </w:r>
      <w:r>
        <w:rPr>
          <w:rFonts w:ascii="宋体" w:hAnsi="宋体" w:cs="宋体"/>
          <w:kern w:val="0"/>
          <w:szCs w:val="21"/>
        </w:rPr>
        <w:t>11</w:t>
      </w:r>
      <w:r>
        <w:rPr>
          <w:rFonts w:ascii="宋体" w:hAnsi="宋体" w:cs="宋体" w:hint="eastAsia"/>
          <w:kern w:val="0"/>
          <w:szCs w:val="21"/>
        </w:rPr>
        <w:t>月生，浙江工商大学法学院</w:t>
      </w:r>
      <w:bookmarkStart w:id="0" w:name="_GoBack"/>
      <w:bookmarkEnd w:id="0"/>
      <w:r>
        <w:rPr>
          <w:rFonts w:ascii="宋体" w:hAnsi="宋体" w:cs="宋体" w:hint="eastAsia"/>
          <w:kern w:val="0"/>
          <w:szCs w:val="21"/>
        </w:rPr>
        <w:t>副教授、硕士生导师，在中国政法大学获法学博士学位，荣获</w:t>
      </w:r>
      <w:r w:rsidRPr="00904AA6">
        <w:rPr>
          <w:rFonts w:ascii="宋体" w:hAnsi="宋体" w:cs="宋体" w:hint="eastAsia"/>
          <w:kern w:val="0"/>
          <w:szCs w:val="21"/>
        </w:rPr>
        <w:t>2020年度浙江工商大学优秀教师</w:t>
      </w:r>
      <w:r>
        <w:rPr>
          <w:rFonts w:ascii="宋体" w:hAnsi="宋体" w:cs="宋体" w:hint="eastAsia"/>
          <w:kern w:val="0"/>
          <w:szCs w:val="21"/>
        </w:rPr>
        <w:t>、</w:t>
      </w:r>
      <w:r w:rsidRPr="00904AA6">
        <w:rPr>
          <w:rFonts w:ascii="宋体" w:hAnsi="宋体" w:cs="宋体" w:hint="eastAsia"/>
          <w:kern w:val="0"/>
          <w:szCs w:val="21"/>
        </w:rPr>
        <w:t>2021</w:t>
      </w:r>
      <w:r>
        <w:rPr>
          <w:rFonts w:ascii="宋体" w:hAnsi="宋体" w:cs="宋体" w:hint="eastAsia"/>
          <w:kern w:val="0"/>
          <w:szCs w:val="21"/>
        </w:rPr>
        <w:t>年度浙江工商大学优秀共产党员等多项荣誉，</w:t>
      </w:r>
      <w:r w:rsidRPr="00904AA6">
        <w:rPr>
          <w:rFonts w:ascii="宋体" w:hAnsi="宋体" w:cs="宋体" w:hint="eastAsia"/>
          <w:kern w:val="0"/>
          <w:szCs w:val="21"/>
        </w:rPr>
        <w:t>指导学生荣获浙江省第十六届“挑战杯”大学生课外学术科技作品竞赛决赛一等奖1项，浙江省大学生法律职业能力竞赛一等奖7项、二等奖5项、三等奖2项，指导学生荣获浙江工商大学杂志社第二届“学术新人”论文大赛本科生组“学术新星”奖并在CSSCI来源期刊发表论文</w:t>
      </w:r>
      <w:r>
        <w:rPr>
          <w:rFonts w:ascii="宋体" w:hAnsi="宋体" w:cs="宋体" w:hint="eastAsia"/>
          <w:kern w:val="0"/>
          <w:szCs w:val="21"/>
        </w:rPr>
        <w:t>。</w:t>
      </w:r>
    </w:p>
    <w:p w:rsidR="00904AA6" w:rsidRDefault="00904AA6" w:rsidP="00904AA6">
      <w:pPr>
        <w:widowControl/>
        <w:spacing w:line="360" w:lineRule="auto"/>
        <w:ind w:firstLineChars="200" w:firstLine="420"/>
        <w:rPr>
          <w:rFonts w:ascii="宋体" w:hAnsi="宋体" w:cs="宋体"/>
          <w:kern w:val="0"/>
          <w:szCs w:val="21"/>
        </w:rPr>
      </w:pPr>
      <w:r w:rsidRPr="00904AA6">
        <w:rPr>
          <w:rFonts w:ascii="宋体" w:hAnsi="宋体" w:cs="宋体" w:hint="eastAsia"/>
          <w:kern w:val="0"/>
          <w:szCs w:val="21"/>
        </w:rPr>
        <w:t>主要学术兴趣为民事诉讼法、证据法与纠纷解决，在《法学研究》《中国法学》（英文版）《现代法学》《法律科学》《法学评论》《法学论坛》《政法论丛》等重要期刊发表三十余篇学术论文，其中多篇论文被人大报刊复印资料《诉讼法学、司法制度》全文转载，主持最高人民检察院检察理论研究课题、司法部国家法治与法学理论课题、浙江省哲学社会科学规划课题、中国博士后科学基金面上一等资助项目、杭州市哲学社会科学规划课题等多项省部级课题，参加教育部人文社会科学研究基地重点项目和最高人民检察院检察理论研究重点课题等多项课题，参撰多本民事诉讼专著和证据法教材。</w:t>
      </w:r>
      <w:r w:rsidR="00ED5C4F">
        <w:rPr>
          <w:rFonts w:ascii="宋体" w:hAnsi="宋体" w:cs="宋体" w:hint="eastAsia"/>
          <w:kern w:val="0"/>
          <w:szCs w:val="21"/>
        </w:rPr>
        <w:t>研究成果先后获</w:t>
      </w:r>
      <w:r w:rsidRPr="00904AA6">
        <w:rPr>
          <w:rFonts w:ascii="宋体" w:hAnsi="宋体" w:cs="宋体" w:hint="eastAsia"/>
          <w:kern w:val="0"/>
          <w:szCs w:val="21"/>
        </w:rPr>
        <w:t>荣获全国法院系统第17届学术讨论会二等奖，第九届中国法学青年论坛征文比赛优秀奖、浙江省法学会诉讼法学研究会2015—2017</w:t>
      </w:r>
      <w:r>
        <w:rPr>
          <w:rFonts w:ascii="宋体" w:hAnsi="宋体" w:cs="宋体" w:hint="eastAsia"/>
          <w:kern w:val="0"/>
          <w:szCs w:val="21"/>
        </w:rPr>
        <w:t>年优秀科研成果二等奖</w:t>
      </w:r>
      <w:r w:rsidR="00ED5C4F">
        <w:rPr>
          <w:rFonts w:ascii="宋体" w:hAnsi="宋体" w:cs="宋体" w:hint="eastAsia"/>
          <w:kern w:val="0"/>
          <w:szCs w:val="21"/>
        </w:rPr>
        <w:t>等奖励。</w:t>
      </w:r>
    </w:p>
    <w:p w:rsidR="00ED5C4F" w:rsidRDefault="00ED5C4F" w:rsidP="00ED5C4F">
      <w:pPr>
        <w:widowControl/>
        <w:spacing w:line="360" w:lineRule="auto"/>
        <w:ind w:firstLineChars="200" w:firstLine="420"/>
        <w:rPr>
          <w:rFonts w:ascii="宋体" w:hAnsi="宋体" w:cs="宋体"/>
          <w:kern w:val="0"/>
          <w:szCs w:val="21"/>
        </w:rPr>
      </w:pPr>
      <w:r>
        <w:rPr>
          <w:rFonts w:ascii="宋体" w:hAnsi="宋体" w:cs="宋体" w:hint="eastAsia"/>
          <w:bCs/>
          <w:kern w:val="0"/>
          <w:szCs w:val="21"/>
        </w:rPr>
        <w:t>电子邮箱：</w:t>
      </w:r>
      <w:r w:rsidR="00904AA6">
        <w:rPr>
          <w:rFonts w:ascii="宋体" w:hAnsi="宋体" w:cs="宋体" w:hint="eastAsia"/>
          <w:kern w:val="0"/>
          <w:szCs w:val="21"/>
        </w:rPr>
        <w:t>a</w:t>
      </w:r>
      <w:r w:rsidR="00904AA6">
        <w:rPr>
          <w:rFonts w:ascii="宋体" w:hAnsi="宋体" w:cs="宋体"/>
          <w:kern w:val="0"/>
          <w:szCs w:val="21"/>
        </w:rPr>
        <w:t>lextyf239</w:t>
      </w:r>
      <w:r w:rsidR="00904AA6">
        <w:rPr>
          <w:rFonts w:ascii="宋体" w:hAnsi="宋体" w:cs="宋体" w:hint="eastAsia"/>
          <w:kern w:val="0"/>
          <w:szCs w:val="21"/>
        </w:rPr>
        <w:t>@</w:t>
      </w:r>
      <w:r w:rsidR="00904AA6">
        <w:rPr>
          <w:rFonts w:ascii="宋体" w:hAnsi="宋体" w:cs="宋体"/>
          <w:kern w:val="0"/>
          <w:szCs w:val="21"/>
        </w:rPr>
        <w:t>sina</w:t>
      </w:r>
      <w:r>
        <w:rPr>
          <w:rFonts w:ascii="宋体" w:hAnsi="宋体" w:cs="宋体" w:hint="eastAsia"/>
          <w:kern w:val="0"/>
          <w:szCs w:val="21"/>
        </w:rPr>
        <w:t>.com</w:t>
      </w:r>
    </w:p>
    <w:p w:rsidR="001E61B2" w:rsidRDefault="001E61B2"/>
    <w:sectPr w:rsidR="001E61B2" w:rsidSect="001E61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31E" w:rsidRDefault="00FC631E" w:rsidP="005071E0">
      <w:r>
        <w:separator/>
      </w:r>
    </w:p>
  </w:endnote>
  <w:endnote w:type="continuationSeparator" w:id="1">
    <w:p w:rsidR="00FC631E" w:rsidRDefault="00FC631E" w:rsidP="005071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31E" w:rsidRDefault="00FC631E" w:rsidP="005071E0">
      <w:r>
        <w:separator/>
      </w:r>
    </w:p>
  </w:footnote>
  <w:footnote w:type="continuationSeparator" w:id="1">
    <w:p w:rsidR="00FC631E" w:rsidRDefault="00FC631E" w:rsidP="005071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5C4F"/>
    <w:rsid w:val="001E61B2"/>
    <w:rsid w:val="0044563C"/>
    <w:rsid w:val="005071E0"/>
    <w:rsid w:val="00904AA6"/>
    <w:rsid w:val="00ED5C4F"/>
    <w:rsid w:val="00FC63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C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71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71E0"/>
    <w:rPr>
      <w:rFonts w:ascii="Times New Roman" w:eastAsia="宋体" w:hAnsi="Times New Roman" w:cs="Times New Roman"/>
      <w:sz w:val="18"/>
      <w:szCs w:val="18"/>
    </w:rPr>
  </w:style>
  <w:style w:type="paragraph" w:styleId="a4">
    <w:name w:val="footer"/>
    <w:basedOn w:val="a"/>
    <w:link w:val="Char0"/>
    <w:uiPriority w:val="99"/>
    <w:semiHidden/>
    <w:unhideWhenUsed/>
    <w:rsid w:val="005071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71E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89</Words>
  <Characters>512</Characters>
  <Application>Microsoft Office Word</Application>
  <DocSecurity>0</DocSecurity>
  <Lines>4</Lines>
  <Paragraphs>1</Paragraphs>
  <ScaleCrop>false</ScaleCrop>
  <Company/>
  <LinksUpToDate>false</LinksUpToDate>
  <CharactersWithSpaces>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2021-12-02T01:30:00Z</dcterms:created>
  <dcterms:modified xsi:type="dcterms:W3CDTF">2021-12-02T01:30:00Z</dcterms:modified>
</cp:coreProperties>
</file>