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</w:t>
      </w:r>
      <w:r>
        <w:rPr>
          <w:rFonts w:ascii="黑体" w:hAnsi="黑体" w:eastAsia="黑体"/>
          <w:sz w:val="36"/>
          <w:szCs w:val="36"/>
        </w:rPr>
        <w:t>工商大学</w:t>
      </w:r>
      <w:r>
        <w:rPr>
          <w:rFonts w:hint="eastAsia" w:ascii="黑体" w:hAnsi="黑体" w:eastAsia="黑体"/>
          <w:sz w:val="36"/>
          <w:szCs w:val="36"/>
        </w:rPr>
        <w:t>教职工</w:t>
      </w:r>
      <w:r>
        <w:rPr>
          <w:rFonts w:ascii="黑体" w:hAnsi="黑体" w:eastAsia="黑体"/>
          <w:sz w:val="36"/>
          <w:szCs w:val="36"/>
        </w:rPr>
        <w:t>师德师风</w:t>
      </w:r>
      <w:r>
        <w:rPr>
          <w:rFonts w:hint="eastAsia" w:ascii="黑体" w:hAnsi="黑体" w:eastAsia="黑体"/>
          <w:sz w:val="36"/>
          <w:szCs w:val="36"/>
        </w:rPr>
        <w:t>方面问题自查表（个人）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填报人</w:t>
      </w:r>
      <w:r>
        <w:rPr>
          <w:rFonts w:ascii="仿宋_GB2312" w:hAnsi="仿宋" w:eastAsia="仿宋_GB2312"/>
          <w:sz w:val="32"/>
          <w:szCs w:val="32"/>
        </w:rPr>
        <w:t>所在</w:t>
      </w: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" w:eastAsia="仿宋_GB2312"/>
          <w:sz w:val="32"/>
          <w:szCs w:val="32"/>
        </w:rPr>
        <w:t>填报</w:t>
      </w:r>
      <w:r>
        <w:rPr>
          <w:rFonts w:ascii="仿宋_GB2312" w:hAnsi="仿宋" w:eastAsia="仿宋_GB2312"/>
          <w:sz w:val="32"/>
          <w:szCs w:val="32"/>
        </w:rPr>
        <w:t>日期：</w:t>
      </w:r>
    </w:p>
    <w:tbl>
      <w:tblPr>
        <w:tblStyle w:val="2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19"/>
        <w:gridCol w:w="2835"/>
        <w:gridCol w:w="3685"/>
        <w:gridCol w:w="269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自查内容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是否存在问题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具体问题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整改措施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整改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是否存在接受学生、家长、管理服务对象安排的吃请、礼金礼卡等问题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是否</w:t>
            </w:r>
            <w:r>
              <w:rPr>
                <w:rFonts w:ascii="仿宋_GB2312" w:hAnsi="仿宋" w:eastAsia="仿宋_GB2312"/>
                <w:sz w:val="32"/>
                <w:szCs w:val="32"/>
              </w:rPr>
              <w:t>存在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其他问题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" w:eastAsia="仿宋_GB2312"/>
          <w:sz w:val="32"/>
          <w:szCs w:val="32"/>
        </w:rPr>
        <w:t>填报人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  <w:r>
        <w:rPr>
          <w:rFonts w:ascii="仿宋_GB2312" w:hAnsi="仿宋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联系</w:t>
      </w:r>
      <w:r>
        <w:rPr>
          <w:rFonts w:ascii="仿宋_GB2312" w:hAnsi="仿宋" w:eastAsia="仿宋_GB2312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2021-06-16T07:43:51Z</dcterms:created>
  <dc:creator>M720T</dc:creator>
  <cp:lastModifiedBy>9</cp:lastModifiedBy>
  <dcterms:modified xsi:type="dcterms:W3CDTF">2021-06-16T07:44:32Z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