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34" w:rsidRPr="002F72A3" w:rsidRDefault="00D8155A">
      <w:pPr>
        <w:widowControl/>
        <w:shd w:val="clear" w:color="auto" w:fill="FFFFFF"/>
        <w:spacing w:line="480" w:lineRule="auto"/>
        <w:jc w:val="center"/>
        <w:outlineLvl w:val="0"/>
        <w:rPr>
          <w:rFonts w:ascii="微软雅黑" w:eastAsia="微软雅黑" w:hAnsi="微软雅黑" w:cs="宋体"/>
          <w:color w:val="000000"/>
          <w:kern w:val="36"/>
          <w:sz w:val="36"/>
          <w:szCs w:val="36"/>
        </w:rPr>
      </w:pPr>
      <w:r w:rsidRPr="002F72A3">
        <w:rPr>
          <w:rFonts w:ascii="微软雅黑" w:eastAsia="微软雅黑" w:hAnsi="微软雅黑" w:cs="宋体" w:hint="eastAsia"/>
          <w:color w:val="000000"/>
          <w:kern w:val="36"/>
          <w:sz w:val="36"/>
          <w:szCs w:val="36"/>
        </w:rPr>
        <w:t>《中华人民共和国公职人员政务处分法》</w:t>
      </w:r>
      <w:r w:rsidR="00C80315">
        <w:rPr>
          <w:rFonts w:ascii="微软雅黑" w:eastAsia="微软雅黑" w:hAnsi="微软雅黑" w:cs="宋体" w:hint="eastAsia"/>
          <w:color w:val="000000"/>
          <w:kern w:val="36"/>
          <w:sz w:val="36"/>
          <w:szCs w:val="36"/>
        </w:rPr>
        <w:t>练</w:t>
      </w:r>
      <w:r w:rsidR="00D13A2A">
        <w:rPr>
          <w:rFonts w:ascii="微软雅黑" w:eastAsia="微软雅黑" w:hAnsi="微软雅黑" w:cs="宋体" w:hint="eastAsia"/>
          <w:color w:val="000000"/>
          <w:kern w:val="36"/>
          <w:sz w:val="36"/>
          <w:szCs w:val="36"/>
        </w:rPr>
        <w:t>习</w:t>
      </w:r>
      <w:r w:rsidRPr="002F72A3">
        <w:rPr>
          <w:rFonts w:ascii="微软雅黑" w:eastAsia="微软雅黑" w:hAnsi="微软雅黑" w:cs="宋体" w:hint="eastAsia"/>
          <w:color w:val="000000"/>
          <w:kern w:val="36"/>
          <w:sz w:val="36"/>
          <w:szCs w:val="36"/>
        </w:rPr>
        <w:t>题</w:t>
      </w:r>
    </w:p>
    <w:p w:rsidR="00E63EC6" w:rsidRPr="002F72A3" w:rsidRDefault="00E63EC6" w:rsidP="002F72A3">
      <w:pPr>
        <w:widowControl/>
        <w:shd w:val="clear" w:color="auto" w:fill="FFFFFF"/>
        <w:spacing w:line="400" w:lineRule="exact"/>
        <w:ind w:firstLine="480"/>
        <w:rPr>
          <w:rFonts w:ascii="仿宋_GB2312" w:eastAsia="仿宋_GB2312" w:hAnsi="宋体" w:cs="宋体"/>
          <w:color w:val="333333"/>
          <w:kern w:val="0"/>
          <w:sz w:val="28"/>
          <w:szCs w:val="28"/>
        </w:rPr>
      </w:pPr>
    </w:p>
    <w:p w:rsidR="00D46D8B" w:rsidRDefault="00D46D8B"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051D70" w:rsidRPr="00D46D8B" w:rsidRDefault="00051D7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C618BC" w:rsidRPr="00D46D8B" w:rsidRDefault="00D8155A" w:rsidP="002F72A3">
      <w:pPr>
        <w:widowControl/>
        <w:shd w:val="clear" w:color="auto" w:fill="FFFFFF"/>
        <w:spacing w:line="400" w:lineRule="exact"/>
        <w:ind w:firstLine="480"/>
        <w:rPr>
          <w:rFonts w:ascii="仿宋_GB2312" w:eastAsia="仿宋_GB2312" w:hAnsi="宋体" w:cs="宋体"/>
          <w:b/>
          <w:color w:val="000000" w:themeColor="text1"/>
          <w:kern w:val="0"/>
          <w:sz w:val="28"/>
          <w:szCs w:val="28"/>
        </w:rPr>
      </w:pPr>
      <w:r w:rsidRPr="00D46D8B">
        <w:rPr>
          <w:rFonts w:ascii="仿宋_GB2312" w:eastAsia="仿宋_GB2312" w:hAnsi="宋体" w:cs="宋体" w:hint="eastAsia"/>
          <w:b/>
          <w:color w:val="000000" w:themeColor="text1"/>
          <w:kern w:val="0"/>
          <w:sz w:val="28"/>
          <w:szCs w:val="28"/>
        </w:rPr>
        <w:t>一、单项选择题</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1.为了规范政务处分,加强对( )的监督,促进公职人员依法履职、</w:t>
      </w:r>
      <w:proofErr w:type="gramStart"/>
      <w:r w:rsidRPr="00D46D8B">
        <w:rPr>
          <w:rFonts w:ascii="仿宋_GB2312" w:eastAsia="仿宋_GB2312" w:hAnsi="宋体" w:cs="宋体" w:hint="eastAsia"/>
          <w:color w:val="000000" w:themeColor="text1"/>
          <w:kern w:val="0"/>
          <w:sz w:val="28"/>
          <w:szCs w:val="28"/>
        </w:rPr>
        <w:t>秉</w:t>
      </w:r>
      <w:proofErr w:type="gramEnd"/>
      <w:r w:rsidRPr="00D46D8B">
        <w:rPr>
          <w:rFonts w:ascii="仿宋_GB2312" w:eastAsia="仿宋_GB2312" w:hAnsi="宋体" w:cs="宋体" w:hint="eastAsia"/>
          <w:color w:val="000000" w:themeColor="text1"/>
          <w:kern w:val="0"/>
          <w:sz w:val="28"/>
          <w:szCs w:val="28"/>
        </w:rPr>
        <w:t>公用权、廉洁从政从业、坚持道德操守,根据《中华人民共和国监察法》,制定本法。</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A.公务员</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B.全体党员</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C.领导干部</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D.所有行使公权力的公职人员</w:t>
      </w:r>
    </w:p>
    <w:p w:rsidR="002F72A3" w:rsidRPr="00D46D8B" w:rsidRDefault="002F72A3"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2.《中华人民共和国公职人员政务处分法》适用于( )对违法的公职人员给予政务处分的活动。</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A.纪委机关</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B.监察机关</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C.纪检监察机关</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D.纪委监委和组织人事部门</w:t>
      </w:r>
    </w:p>
    <w:p w:rsidR="002F72A3" w:rsidRPr="00D46D8B" w:rsidRDefault="002F72A3"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3.公职人员违法行为情节轻微,且具有可以从轻或者减轻给予政务处分情形之一的,可以对其( )。</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A.免予政务处分</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B.不予政务处</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C.免予或者不予政务处分</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D.从轻处分</w:t>
      </w:r>
    </w:p>
    <w:p w:rsidR="002F72A3" w:rsidRPr="00D46D8B" w:rsidRDefault="002F72A3"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4.串供或者伪造、隐匿、毁灭证据的,( )给予政务处分。</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A.应当从重</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B.应当加重</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C.应当从重或加重</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D.可以从重或加重</w:t>
      </w:r>
    </w:p>
    <w:p w:rsidR="002F72A3" w:rsidRPr="00D46D8B" w:rsidRDefault="002F72A3"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lastRenderedPageBreak/>
        <w:t>5.公职人员有违法行为,有关机关依照规定给予组织处理的,监察机关( )同时给予政务处分。</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A.可以</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B.应当</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C.协商只能一家处分</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D.两家同时</w:t>
      </w:r>
    </w:p>
    <w:p w:rsidR="002F72A3" w:rsidRPr="00D46D8B" w:rsidRDefault="002F72A3"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6.担任领导职务的公职人员有违法行为,被罢免、撤销、免去或者辞去领导职务的,监察机关( )给予政务处分。</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A.应当同时</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B.可以同时</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C.不能同时</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D.协商给与</w:t>
      </w:r>
    </w:p>
    <w:p w:rsidR="002F72A3" w:rsidRPr="00D46D8B" w:rsidRDefault="002F72A3"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7.</w:t>
      </w:r>
      <w:r w:rsidR="008973B3" w:rsidRPr="00D46D8B">
        <w:rPr>
          <w:rFonts w:hint="eastAsia"/>
          <w:color w:val="000000" w:themeColor="text1"/>
        </w:rPr>
        <w:t xml:space="preserve"> </w:t>
      </w:r>
      <w:r w:rsidR="00D46D8B" w:rsidRPr="00D46D8B">
        <w:rPr>
          <w:rFonts w:ascii="仿宋_GB2312" w:eastAsia="仿宋_GB2312" w:hAnsi="宋体" w:cs="宋体" w:hint="eastAsia"/>
          <w:color w:val="000000" w:themeColor="text1"/>
          <w:kern w:val="0"/>
          <w:sz w:val="28"/>
          <w:szCs w:val="28"/>
        </w:rPr>
        <w:t>对依法行使批评、申诉、控告、检举等权利的行为进行压制或者打击报复</w:t>
      </w:r>
      <w:r w:rsidR="008973B3" w:rsidRPr="00D46D8B">
        <w:rPr>
          <w:rFonts w:ascii="仿宋_GB2312" w:eastAsia="仿宋_GB2312" w:hAnsi="宋体" w:cs="宋体" w:hint="eastAsia"/>
          <w:color w:val="000000" w:themeColor="text1"/>
          <w:kern w:val="0"/>
          <w:sz w:val="28"/>
          <w:szCs w:val="28"/>
        </w:rPr>
        <w:t>,</w:t>
      </w:r>
      <w:r w:rsidR="00D46D8B" w:rsidRPr="00D46D8B">
        <w:rPr>
          <w:rFonts w:ascii="仿宋_GB2312" w:eastAsia="仿宋_GB2312" w:hAnsi="宋体" w:cs="宋体" w:hint="eastAsia"/>
          <w:color w:val="000000" w:themeColor="text1"/>
          <w:kern w:val="0"/>
          <w:sz w:val="28"/>
          <w:szCs w:val="28"/>
        </w:rPr>
        <w:t>情节较重的，</w:t>
      </w:r>
      <w:r w:rsidR="008973B3" w:rsidRPr="00D46D8B">
        <w:rPr>
          <w:rFonts w:ascii="仿宋_GB2312" w:eastAsia="仿宋_GB2312" w:hAnsi="宋体" w:cs="宋体" w:hint="eastAsia"/>
          <w:color w:val="000000" w:themeColor="text1"/>
          <w:kern w:val="0"/>
          <w:sz w:val="28"/>
          <w:szCs w:val="28"/>
        </w:rPr>
        <w:t>予以（）</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w:t>
      </w:r>
      <w:r w:rsidR="008973B3" w:rsidRPr="00D46D8B">
        <w:rPr>
          <w:rFonts w:ascii="仿宋_GB2312" w:eastAsia="仿宋_GB2312" w:hAnsi="宋体" w:cs="宋体" w:hint="eastAsia"/>
          <w:color w:val="000000" w:themeColor="text1"/>
          <w:kern w:val="0"/>
          <w:sz w:val="28"/>
          <w:szCs w:val="28"/>
        </w:rPr>
        <w:t>警告</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w:t>
      </w:r>
      <w:r w:rsidR="008973B3" w:rsidRPr="00D46D8B">
        <w:rPr>
          <w:rFonts w:ascii="仿宋_GB2312" w:eastAsia="仿宋_GB2312" w:hAnsi="宋体" w:cs="宋体" w:hint="eastAsia"/>
          <w:color w:val="000000" w:themeColor="text1"/>
          <w:kern w:val="0"/>
          <w:sz w:val="28"/>
          <w:szCs w:val="28"/>
        </w:rPr>
        <w:t>记过</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w:t>
      </w:r>
      <w:r w:rsidR="008973B3" w:rsidRPr="00D46D8B">
        <w:rPr>
          <w:rFonts w:ascii="仿宋_GB2312" w:eastAsia="仿宋_GB2312" w:hAnsi="宋体" w:cs="宋体" w:hint="eastAsia"/>
          <w:color w:val="000000" w:themeColor="text1"/>
          <w:kern w:val="0"/>
          <w:sz w:val="28"/>
          <w:szCs w:val="28"/>
        </w:rPr>
        <w:t>记大过</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w:t>
      </w:r>
      <w:r w:rsidR="008973B3" w:rsidRPr="00D46D8B">
        <w:rPr>
          <w:rFonts w:ascii="仿宋_GB2312" w:eastAsia="仿宋_GB2312" w:hAnsi="宋体" w:cs="宋体" w:hint="eastAsia"/>
          <w:color w:val="000000" w:themeColor="text1"/>
          <w:kern w:val="0"/>
          <w:sz w:val="28"/>
          <w:szCs w:val="28"/>
        </w:rPr>
        <w:t>降级或撤职</w:t>
      </w:r>
    </w:p>
    <w:p w:rsidR="002F72A3" w:rsidRPr="00D46D8B" w:rsidRDefault="002F72A3"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8.不按照规定请示、报告重大事项,最重的处分是( )。</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A.警告</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B.记过</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C.记大过</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D.降级或者撤职</w:t>
      </w:r>
    </w:p>
    <w:p w:rsidR="006B0C9E" w:rsidRPr="00D46D8B" w:rsidRDefault="006B0C9E"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9.违反个人有关事项报告规定,隐瞒不报的最重处分是( )。</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A.警告</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B.记过</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C.记大过</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D.降级或者撤职</w:t>
      </w:r>
    </w:p>
    <w:p w:rsidR="006B0C9E" w:rsidRPr="00D46D8B" w:rsidRDefault="006B0C9E"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10.篡改、伪造本人档案资料的最重处分是( )。</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lastRenderedPageBreak/>
        <w:t>A.警告</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B.记过</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C.记大过</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D.降级或者撤职</w:t>
      </w:r>
    </w:p>
    <w:p w:rsidR="006B0C9E" w:rsidRPr="00D46D8B" w:rsidRDefault="006B0C9E"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11.《中华人民共和国公职人员政务处分法》自（ ）起施行。</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A.2020年1月1日</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B.2020年6月30日</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C.2020年7月1日</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D.2020年12月30日</w:t>
      </w:r>
    </w:p>
    <w:p w:rsidR="006B0C9E" w:rsidRPr="00D46D8B" w:rsidRDefault="006B0C9E"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12.为了规范政务处分，加强对所有行使公权力的公职人员的监督，促进公职人员依法履职、</w:t>
      </w:r>
      <w:proofErr w:type="gramStart"/>
      <w:r w:rsidRPr="00D46D8B">
        <w:rPr>
          <w:rFonts w:ascii="仿宋_GB2312" w:eastAsia="仿宋_GB2312" w:hAnsi="宋体" w:cs="宋体" w:hint="eastAsia"/>
          <w:color w:val="000000" w:themeColor="text1"/>
          <w:kern w:val="0"/>
          <w:sz w:val="28"/>
          <w:szCs w:val="28"/>
        </w:rPr>
        <w:t>秉</w:t>
      </w:r>
      <w:proofErr w:type="gramEnd"/>
      <w:r w:rsidRPr="00D46D8B">
        <w:rPr>
          <w:rFonts w:ascii="仿宋_GB2312" w:eastAsia="仿宋_GB2312" w:hAnsi="宋体" w:cs="宋体" w:hint="eastAsia"/>
          <w:color w:val="000000" w:themeColor="text1"/>
          <w:kern w:val="0"/>
          <w:sz w:val="28"/>
          <w:szCs w:val="28"/>
        </w:rPr>
        <w:t>公用权、廉洁从政从业、坚持道德操守，根据（ ）制定本法。</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A.《中国共产党章程》</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B.《中华人民共和国宪法》</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C.《中华人民共和国公务员法》</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D.《中华人民共和国监察法》</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13.违反规定取得外国国籍或者获取境外永久居留资格、长期居留许可的，予以（ ）</w:t>
      </w:r>
    </w:p>
    <w:p w:rsidR="00A13734" w:rsidRPr="00D46D8B" w:rsidRDefault="00D8155A" w:rsidP="002F72A3">
      <w:pPr>
        <w:widowControl/>
        <w:shd w:val="clear" w:color="auto" w:fill="FFFFFF"/>
        <w:spacing w:line="400" w:lineRule="exact"/>
        <w:ind w:firstLineChars="200" w:firstLine="56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A.降级或者撤职</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B.撤职或者开除</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C.严重警告或记大过</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D.立案或移送司法机关</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14.根据政务处分期间的规定，警告的期间为（ ）。</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A.一个月</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B.三个月</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C.六个月</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D.十二个月</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15.给予公职人员政务处分，坚持（ ）原则，集体讨论决定，坚持法律面前一律平等。</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lastRenderedPageBreak/>
        <w:t>A.党管干部</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B.惩戒与教育相结合</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C.宽严相济</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D.党委决策</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16.根据规定，公职人员在被立案调查期间，未经监察机关同意，不得（ ）。</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A.晋升职务</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B.继续履行职责</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C.出境、辞去公职</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D.申请复审</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17.以下不属于政务处分种类的是(  )。</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A.降级</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B.停职</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C.开除</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D.严重警告</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18.公职人员因过失犯罪被判处管制、拘役或者三年以下有期徒刑的，（ ）予以开除。</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A.应当</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B.可以</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C.一般应当</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D.直接</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19.收受可能影响公正执行公务的礼品、礼金、有家证券等财务，情节严重的，予以（ ）。</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A.警告</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B.严重警告</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C.撤职</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D.开除</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20.</w:t>
      </w:r>
      <w:r w:rsidRPr="00D46D8B">
        <w:rPr>
          <w:rFonts w:ascii="仿宋_GB2312" w:eastAsia="仿宋_GB2312" w:hint="eastAsia"/>
          <w:color w:val="000000" w:themeColor="text1"/>
          <w:sz w:val="28"/>
          <w:szCs w:val="28"/>
        </w:rPr>
        <w:t xml:space="preserve"> </w:t>
      </w:r>
      <w:r w:rsidRPr="00D46D8B">
        <w:rPr>
          <w:rFonts w:ascii="仿宋_GB2312" w:eastAsia="仿宋_GB2312" w:hAnsi="宋体" w:cs="宋体" w:hint="eastAsia"/>
          <w:color w:val="000000" w:themeColor="text1"/>
          <w:kern w:val="0"/>
          <w:sz w:val="28"/>
          <w:szCs w:val="28"/>
        </w:rPr>
        <w:t>在政务处</w:t>
      </w:r>
      <w:proofErr w:type="gramStart"/>
      <w:r w:rsidRPr="00D46D8B">
        <w:rPr>
          <w:rFonts w:ascii="仿宋_GB2312" w:eastAsia="仿宋_GB2312" w:hAnsi="宋体" w:cs="宋体" w:hint="eastAsia"/>
          <w:color w:val="000000" w:themeColor="text1"/>
          <w:kern w:val="0"/>
          <w:sz w:val="28"/>
          <w:szCs w:val="28"/>
        </w:rPr>
        <w:t>分期内</w:t>
      </w:r>
      <w:proofErr w:type="gramEnd"/>
      <w:r w:rsidRPr="00D46D8B">
        <w:rPr>
          <w:rFonts w:ascii="仿宋_GB2312" w:eastAsia="仿宋_GB2312" w:hAnsi="宋体" w:cs="宋体" w:hint="eastAsia"/>
          <w:color w:val="000000" w:themeColor="text1"/>
          <w:kern w:val="0"/>
          <w:sz w:val="28"/>
          <w:szCs w:val="28"/>
        </w:rPr>
        <w:t>再次故意违法，应当受到政务处分的，（ )给予政务处分。</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lastRenderedPageBreak/>
        <w:t>A.应当加重</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B.应当从重</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C.应当从重或加</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D.可以从重或加重</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21.（</w:t>
      </w:r>
      <w:r w:rsidR="007A0F7B" w:rsidRPr="00D46D8B">
        <w:rPr>
          <w:rFonts w:ascii="仿宋_GB2312" w:eastAsia="仿宋_GB2312" w:hAnsi="宋体" w:cs="宋体" w:hint="eastAsia"/>
          <w:color w:val="000000" w:themeColor="text1"/>
          <w:kern w:val="0"/>
          <w:sz w:val="28"/>
          <w:szCs w:val="28"/>
        </w:rPr>
        <w:t xml:space="preserve"> </w:t>
      </w:r>
      <w:r w:rsidRPr="00D46D8B">
        <w:rPr>
          <w:rFonts w:ascii="仿宋_GB2312" w:eastAsia="仿宋_GB2312" w:hAnsi="宋体" w:cs="宋体" w:hint="eastAsia"/>
          <w:color w:val="000000" w:themeColor="text1"/>
          <w:kern w:val="0"/>
          <w:sz w:val="28"/>
          <w:szCs w:val="28"/>
        </w:rPr>
        <w:t>）应当按照管理权限，加强对公职人员的教育、管理、监督，依法给予违法的公职人员处分。</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A.纪律检查机关</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B.监察机关</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C.公职人员任免机关、单位</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D.公职人员所在党组织</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22.政务处分的种类共分为（</w:t>
      </w:r>
      <w:r w:rsidR="007A0F7B" w:rsidRPr="00D46D8B">
        <w:rPr>
          <w:rFonts w:ascii="仿宋_GB2312" w:eastAsia="仿宋_GB2312" w:hAnsi="宋体" w:cs="宋体" w:hint="eastAsia"/>
          <w:color w:val="000000" w:themeColor="text1"/>
          <w:kern w:val="0"/>
          <w:sz w:val="28"/>
          <w:szCs w:val="28"/>
        </w:rPr>
        <w:t xml:space="preserve"> </w:t>
      </w:r>
      <w:r w:rsidRPr="00D46D8B">
        <w:rPr>
          <w:rFonts w:ascii="仿宋_GB2312" w:eastAsia="仿宋_GB2312" w:hAnsi="宋体" w:cs="宋体" w:hint="eastAsia"/>
          <w:color w:val="000000" w:themeColor="text1"/>
          <w:kern w:val="0"/>
          <w:sz w:val="28"/>
          <w:szCs w:val="28"/>
        </w:rPr>
        <w:t>）种。</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w:t>
      </w:r>
      <w:r w:rsidR="00E63EC6" w:rsidRPr="00D46D8B">
        <w:rPr>
          <w:rFonts w:ascii="仿宋_GB2312" w:eastAsia="仿宋_GB2312" w:hAnsi="宋体" w:cs="宋体" w:hint="eastAsia"/>
          <w:color w:val="000000" w:themeColor="text1"/>
          <w:kern w:val="0"/>
          <w:sz w:val="28"/>
          <w:szCs w:val="28"/>
        </w:rPr>
        <w:t>3</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w:t>
      </w:r>
      <w:r w:rsidR="00E63EC6" w:rsidRPr="00D46D8B">
        <w:rPr>
          <w:rFonts w:ascii="仿宋_GB2312" w:eastAsia="仿宋_GB2312" w:hAnsi="宋体" w:cs="宋体" w:hint="eastAsia"/>
          <w:color w:val="000000" w:themeColor="text1"/>
          <w:kern w:val="0"/>
          <w:sz w:val="28"/>
          <w:szCs w:val="28"/>
        </w:rPr>
        <w:t>4</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w:t>
      </w:r>
      <w:r w:rsidR="00E63EC6" w:rsidRPr="00D46D8B">
        <w:rPr>
          <w:rFonts w:ascii="仿宋_GB2312" w:eastAsia="仿宋_GB2312" w:hAnsi="宋体" w:cs="宋体" w:hint="eastAsia"/>
          <w:color w:val="000000" w:themeColor="text1"/>
          <w:kern w:val="0"/>
          <w:sz w:val="28"/>
          <w:szCs w:val="28"/>
        </w:rPr>
        <w:t>5</w:t>
      </w:r>
      <w:r w:rsidRPr="00D46D8B">
        <w:rPr>
          <w:rFonts w:ascii="仿宋_GB2312" w:eastAsia="仿宋_GB2312" w:hAnsi="宋体" w:cs="宋体" w:hint="eastAsia"/>
          <w:color w:val="000000" w:themeColor="text1"/>
          <w:kern w:val="0"/>
          <w:sz w:val="28"/>
          <w:szCs w:val="28"/>
        </w:rPr>
        <w:t xml:space="preserve"> </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w:t>
      </w:r>
      <w:r w:rsidR="00E63EC6" w:rsidRPr="00D46D8B">
        <w:rPr>
          <w:rFonts w:ascii="仿宋_GB2312" w:eastAsia="仿宋_GB2312" w:hAnsi="宋体" w:cs="宋体" w:hint="eastAsia"/>
          <w:color w:val="000000" w:themeColor="text1"/>
          <w:kern w:val="0"/>
          <w:sz w:val="28"/>
          <w:szCs w:val="28"/>
        </w:rPr>
        <w:t>6</w:t>
      </w:r>
    </w:p>
    <w:p w:rsidR="00D46D8B" w:rsidRPr="00D46D8B" w:rsidRDefault="00D46D8B"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23.</w:t>
      </w:r>
      <w:r w:rsidR="008973B3" w:rsidRPr="00D46D8B">
        <w:rPr>
          <w:rFonts w:ascii="仿宋_GB2312" w:eastAsia="仿宋_GB2312" w:hAnsi="宋体" w:cs="宋体" w:hint="eastAsia"/>
          <w:color w:val="000000" w:themeColor="text1"/>
          <w:kern w:val="0"/>
          <w:sz w:val="28"/>
          <w:szCs w:val="28"/>
        </w:rPr>
        <w:t>违反规定兼任职务、领取报酬的情节较重的予以</w:t>
      </w:r>
      <w:r w:rsidRPr="00D46D8B">
        <w:rPr>
          <w:rFonts w:ascii="仿宋_GB2312" w:eastAsia="仿宋_GB2312" w:hAnsi="宋体" w:cs="宋体" w:hint="eastAsia"/>
          <w:color w:val="000000" w:themeColor="text1"/>
          <w:kern w:val="0"/>
          <w:sz w:val="28"/>
          <w:szCs w:val="28"/>
        </w:rPr>
        <w:t>（</w:t>
      </w:r>
      <w:r w:rsidR="007A0F7B" w:rsidRPr="00D46D8B">
        <w:rPr>
          <w:rFonts w:ascii="仿宋_GB2312" w:eastAsia="仿宋_GB2312" w:hAnsi="宋体" w:cs="宋体" w:hint="eastAsia"/>
          <w:color w:val="000000" w:themeColor="text1"/>
          <w:kern w:val="0"/>
          <w:sz w:val="28"/>
          <w:szCs w:val="28"/>
        </w:rPr>
        <w:t xml:space="preserve"> </w:t>
      </w:r>
      <w:r w:rsidRPr="00D46D8B">
        <w:rPr>
          <w:rFonts w:ascii="仿宋_GB2312" w:eastAsia="仿宋_GB2312" w:hAnsi="宋体" w:cs="宋体" w:hint="eastAsia"/>
          <w:color w:val="000000" w:themeColor="text1"/>
          <w:kern w:val="0"/>
          <w:sz w:val="28"/>
          <w:szCs w:val="28"/>
        </w:rPr>
        <w:t>）</w:t>
      </w:r>
      <w:r w:rsidR="008973B3" w:rsidRPr="00D46D8B">
        <w:rPr>
          <w:rFonts w:ascii="仿宋_GB2312" w:eastAsia="仿宋_GB2312" w:hAnsi="宋体" w:cs="宋体" w:hint="eastAsia"/>
          <w:color w:val="000000" w:themeColor="text1"/>
          <w:kern w:val="0"/>
          <w:sz w:val="28"/>
          <w:szCs w:val="28"/>
        </w:rPr>
        <w:t>。</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w:t>
      </w:r>
      <w:r w:rsidR="008973B3" w:rsidRPr="00D46D8B">
        <w:rPr>
          <w:rFonts w:ascii="仿宋_GB2312" w:eastAsia="仿宋_GB2312" w:hAnsi="宋体" w:cs="宋体" w:hint="eastAsia"/>
          <w:color w:val="000000" w:themeColor="text1"/>
          <w:kern w:val="0"/>
          <w:sz w:val="28"/>
          <w:szCs w:val="28"/>
        </w:rPr>
        <w:t>警告</w:t>
      </w: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w:t>
      </w:r>
      <w:r w:rsidR="008973B3" w:rsidRPr="00D46D8B">
        <w:rPr>
          <w:rFonts w:ascii="仿宋_GB2312" w:eastAsia="仿宋_GB2312" w:hAnsi="宋体" w:cs="宋体" w:hint="eastAsia"/>
          <w:color w:val="000000" w:themeColor="text1"/>
          <w:kern w:val="0"/>
          <w:sz w:val="28"/>
          <w:szCs w:val="28"/>
        </w:rPr>
        <w:t>记过</w:t>
      </w:r>
    </w:p>
    <w:p w:rsidR="008973B3"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w:t>
      </w:r>
      <w:r w:rsidR="008973B3" w:rsidRPr="00D46D8B">
        <w:rPr>
          <w:rFonts w:ascii="仿宋_GB2312" w:eastAsia="仿宋_GB2312" w:hAnsi="宋体" w:cs="宋体" w:hint="eastAsia"/>
          <w:color w:val="000000" w:themeColor="text1"/>
          <w:kern w:val="0"/>
          <w:sz w:val="28"/>
          <w:szCs w:val="28"/>
        </w:rPr>
        <w:t xml:space="preserve"> 降级或者撤职</w:t>
      </w:r>
    </w:p>
    <w:p w:rsidR="008D5BED"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w:t>
      </w:r>
      <w:r w:rsidR="008973B3" w:rsidRPr="00D46D8B">
        <w:rPr>
          <w:rFonts w:ascii="仿宋_GB2312" w:eastAsia="仿宋_GB2312" w:hAnsi="宋体" w:cs="宋体" w:hint="eastAsia"/>
          <w:color w:val="000000" w:themeColor="text1"/>
          <w:kern w:val="0"/>
          <w:sz w:val="28"/>
          <w:szCs w:val="28"/>
        </w:rPr>
        <w:t xml:space="preserve"> 开除</w:t>
      </w:r>
    </w:p>
    <w:p w:rsidR="00D46D8B" w:rsidRPr="00D46D8B" w:rsidRDefault="00D46D8B"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4423A1" w:rsidRPr="00D46D8B" w:rsidRDefault="004423A1"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24.</w:t>
      </w:r>
      <w:r w:rsidR="00EC5CE0" w:rsidRPr="00D46D8B">
        <w:rPr>
          <w:rFonts w:hint="eastAsia"/>
          <w:color w:val="000000" w:themeColor="text1"/>
        </w:rPr>
        <w:t xml:space="preserve"> </w:t>
      </w:r>
      <w:r w:rsidR="00EC5CE0" w:rsidRPr="00D46D8B">
        <w:rPr>
          <w:rFonts w:ascii="仿宋_GB2312" w:eastAsia="仿宋_GB2312" w:hAnsi="宋体" w:cs="宋体" w:hint="eastAsia"/>
          <w:color w:val="000000" w:themeColor="text1"/>
          <w:kern w:val="0"/>
          <w:sz w:val="28"/>
          <w:szCs w:val="28"/>
        </w:rPr>
        <w:t>纵容、默许特定关系人利用本人职权或者职务上的影响谋取私利的，情节严重的，予以</w:t>
      </w:r>
      <w:r w:rsidR="004C4744" w:rsidRPr="00D46D8B">
        <w:rPr>
          <w:rFonts w:ascii="仿宋_GB2312" w:eastAsia="仿宋_GB2312" w:hAnsi="宋体" w:cs="宋体" w:hint="eastAsia"/>
          <w:color w:val="000000" w:themeColor="text1"/>
          <w:kern w:val="0"/>
          <w:sz w:val="28"/>
          <w:szCs w:val="28"/>
        </w:rPr>
        <w:t>（</w:t>
      </w:r>
      <w:r w:rsidR="007A0F7B" w:rsidRPr="00D46D8B">
        <w:rPr>
          <w:rFonts w:ascii="仿宋_GB2312" w:eastAsia="仿宋_GB2312" w:hAnsi="宋体" w:cs="宋体" w:hint="eastAsia"/>
          <w:color w:val="000000" w:themeColor="text1"/>
          <w:kern w:val="0"/>
          <w:sz w:val="28"/>
          <w:szCs w:val="28"/>
        </w:rPr>
        <w:t xml:space="preserve"> </w:t>
      </w:r>
      <w:r w:rsidR="004C4744" w:rsidRPr="00D46D8B">
        <w:rPr>
          <w:rFonts w:ascii="仿宋_GB2312" w:eastAsia="仿宋_GB2312" w:hAnsi="宋体" w:cs="宋体" w:hint="eastAsia"/>
          <w:color w:val="000000" w:themeColor="text1"/>
          <w:kern w:val="0"/>
          <w:sz w:val="28"/>
          <w:szCs w:val="28"/>
        </w:rPr>
        <w:t>）。</w:t>
      </w:r>
    </w:p>
    <w:p w:rsidR="00C75403"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w:t>
      </w:r>
      <w:r w:rsidR="00C75403" w:rsidRPr="00D46D8B">
        <w:rPr>
          <w:rFonts w:hint="eastAsia"/>
          <w:color w:val="000000" w:themeColor="text1"/>
        </w:rPr>
        <w:t xml:space="preserve"> </w:t>
      </w:r>
      <w:r w:rsidR="00EC5CE0" w:rsidRPr="00D46D8B">
        <w:rPr>
          <w:rFonts w:ascii="仿宋_GB2312" w:eastAsia="仿宋_GB2312" w:hAnsi="宋体" w:cs="宋体" w:hint="eastAsia"/>
          <w:color w:val="000000" w:themeColor="text1"/>
          <w:kern w:val="0"/>
          <w:sz w:val="28"/>
          <w:szCs w:val="28"/>
        </w:rPr>
        <w:t>警告</w:t>
      </w:r>
    </w:p>
    <w:p w:rsidR="00C75403"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w:t>
      </w:r>
      <w:r w:rsidR="00C75403" w:rsidRPr="00D46D8B">
        <w:rPr>
          <w:rFonts w:hint="eastAsia"/>
          <w:color w:val="000000" w:themeColor="text1"/>
        </w:rPr>
        <w:t xml:space="preserve"> </w:t>
      </w:r>
      <w:r w:rsidR="00EC5CE0" w:rsidRPr="00D46D8B">
        <w:rPr>
          <w:rFonts w:ascii="仿宋_GB2312" w:eastAsia="仿宋_GB2312" w:hAnsi="宋体" w:cs="宋体" w:hint="eastAsia"/>
          <w:color w:val="000000" w:themeColor="text1"/>
          <w:kern w:val="0"/>
          <w:sz w:val="28"/>
          <w:szCs w:val="28"/>
        </w:rPr>
        <w:t>记过</w:t>
      </w:r>
    </w:p>
    <w:p w:rsidR="00C75403" w:rsidRPr="00D46D8B" w:rsidRDefault="004C4744" w:rsidP="00C75403">
      <w:pPr>
        <w:widowControl/>
        <w:shd w:val="clear" w:color="auto" w:fill="FFFFFF"/>
        <w:spacing w:line="400" w:lineRule="exact"/>
        <w:ind w:leftChars="100" w:left="210" w:firstLineChars="100" w:firstLine="2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w:t>
      </w:r>
      <w:r w:rsidR="00C75403" w:rsidRPr="00D46D8B">
        <w:rPr>
          <w:rFonts w:hint="eastAsia"/>
          <w:color w:val="000000" w:themeColor="text1"/>
        </w:rPr>
        <w:t xml:space="preserve"> </w:t>
      </w:r>
      <w:r w:rsidR="00EC5CE0" w:rsidRPr="00D46D8B">
        <w:rPr>
          <w:rFonts w:ascii="仿宋_GB2312" w:eastAsia="仿宋_GB2312" w:hAnsi="宋体" w:cs="宋体" w:hint="eastAsia"/>
          <w:color w:val="000000" w:themeColor="text1"/>
          <w:kern w:val="0"/>
          <w:sz w:val="28"/>
          <w:szCs w:val="28"/>
        </w:rPr>
        <w:t>撤职</w:t>
      </w:r>
    </w:p>
    <w:p w:rsidR="008D5BED" w:rsidRPr="00D46D8B" w:rsidRDefault="004C4744" w:rsidP="00C75403">
      <w:pPr>
        <w:widowControl/>
        <w:shd w:val="clear" w:color="auto" w:fill="FFFFFF"/>
        <w:spacing w:line="400" w:lineRule="exact"/>
        <w:ind w:leftChars="100" w:left="210" w:firstLineChars="100" w:firstLine="2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w:t>
      </w:r>
      <w:r w:rsidR="00C75403" w:rsidRPr="00D46D8B">
        <w:rPr>
          <w:rFonts w:hint="eastAsia"/>
          <w:color w:val="000000" w:themeColor="text1"/>
        </w:rPr>
        <w:t xml:space="preserve"> </w:t>
      </w:r>
      <w:r w:rsidR="00EC5CE0" w:rsidRPr="00D46D8B">
        <w:rPr>
          <w:rFonts w:ascii="仿宋_GB2312" w:eastAsia="仿宋_GB2312" w:hAnsi="宋体" w:cs="宋体" w:hint="eastAsia"/>
          <w:color w:val="000000" w:themeColor="text1"/>
          <w:kern w:val="0"/>
          <w:sz w:val="28"/>
          <w:szCs w:val="28"/>
        </w:rPr>
        <w:t>开除</w:t>
      </w:r>
    </w:p>
    <w:p w:rsidR="00D46D8B" w:rsidRPr="00D46D8B" w:rsidRDefault="00D46D8B" w:rsidP="00C75403">
      <w:pPr>
        <w:widowControl/>
        <w:shd w:val="clear" w:color="auto" w:fill="FFFFFF"/>
        <w:spacing w:line="400" w:lineRule="exact"/>
        <w:ind w:leftChars="100" w:left="210" w:firstLineChars="100" w:firstLine="280"/>
        <w:rPr>
          <w:rFonts w:ascii="仿宋_GB2312" w:eastAsia="仿宋_GB2312" w:hAnsi="宋体" w:cs="宋体"/>
          <w:color w:val="000000" w:themeColor="text1"/>
          <w:kern w:val="0"/>
          <w:sz w:val="28"/>
          <w:szCs w:val="28"/>
        </w:rPr>
      </w:pP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25.有关机关、单位、组织集体</w:t>
      </w:r>
      <w:proofErr w:type="gramStart"/>
      <w:r w:rsidRPr="00D46D8B">
        <w:rPr>
          <w:rFonts w:ascii="仿宋_GB2312" w:eastAsia="仿宋_GB2312" w:hAnsi="宋体" w:cs="宋体" w:hint="eastAsia"/>
          <w:color w:val="000000" w:themeColor="text1"/>
          <w:kern w:val="0"/>
          <w:sz w:val="28"/>
          <w:szCs w:val="28"/>
        </w:rPr>
        <w:t>作出</w:t>
      </w:r>
      <w:proofErr w:type="gramEnd"/>
      <w:r w:rsidRPr="00D46D8B">
        <w:rPr>
          <w:rFonts w:ascii="仿宋_GB2312" w:eastAsia="仿宋_GB2312" w:hAnsi="宋体" w:cs="宋体" w:hint="eastAsia"/>
          <w:color w:val="000000" w:themeColor="text1"/>
          <w:kern w:val="0"/>
          <w:sz w:val="28"/>
          <w:szCs w:val="28"/>
        </w:rPr>
        <w:t>的决定违法或者实施违法行为的，对（</w:t>
      </w:r>
      <w:r w:rsidR="007A0F7B" w:rsidRPr="00D46D8B">
        <w:rPr>
          <w:rFonts w:ascii="仿宋_GB2312" w:eastAsia="仿宋_GB2312" w:hAnsi="宋体" w:cs="宋体" w:hint="eastAsia"/>
          <w:color w:val="000000" w:themeColor="text1"/>
          <w:kern w:val="0"/>
          <w:sz w:val="28"/>
          <w:szCs w:val="28"/>
        </w:rPr>
        <w:t xml:space="preserve"> </w:t>
      </w:r>
      <w:r w:rsidRPr="00D46D8B">
        <w:rPr>
          <w:rFonts w:ascii="仿宋_GB2312" w:eastAsia="仿宋_GB2312" w:hAnsi="宋体" w:cs="宋体" w:hint="eastAsia"/>
          <w:color w:val="000000" w:themeColor="text1"/>
          <w:kern w:val="0"/>
          <w:sz w:val="28"/>
          <w:szCs w:val="28"/>
        </w:rPr>
        <w:t>）依法给予政务处分。</w:t>
      </w: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A.负有责任的领导人</w:t>
      </w: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lastRenderedPageBreak/>
        <w:t>B.直接责任人员中的公职人员</w:t>
      </w: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C.直接责任人员</w:t>
      </w: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D.负有责任的领导人和直接责任人员中的公职人员</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26.公职人员因不明真相被裹挟或者被胁迫参与违法活动，经批评教育后确有悔改表现的，可以（</w:t>
      </w:r>
      <w:r w:rsidR="007A0F7B" w:rsidRPr="00D46D8B">
        <w:rPr>
          <w:rFonts w:ascii="仿宋_GB2312" w:eastAsia="仿宋_GB2312" w:hAnsi="宋体" w:cs="宋体" w:hint="eastAsia"/>
          <w:color w:val="000000" w:themeColor="text1"/>
          <w:kern w:val="0"/>
          <w:sz w:val="28"/>
          <w:szCs w:val="28"/>
        </w:rPr>
        <w:t xml:space="preserve"> </w:t>
      </w:r>
      <w:r w:rsidRPr="00D46D8B">
        <w:rPr>
          <w:rFonts w:ascii="仿宋_GB2312" w:eastAsia="仿宋_GB2312" w:hAnsi="宋体" w:cs="宋体" w:hint="eastAsia"/>
          <w:color w:val="000000" w:themeColor="text1"/>
          <w:kern w:val="0"/>
          <w:sz w:val="28"/>
          <w:szCs w:val="28"/>
        </w:rPr>
        <w:t>）政务处分。</w:t>
      </w: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A.减轻</w:t>
      </w: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B.免予</w:t>
      </w: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C.不予</w:t>
      </w: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D.减轻、免予或者不予</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4C4744" w:rsidRPr="00D46D8B" w:rsidRDefault="004C4744"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27.公职人员</w:t>
      </w:r>
      <w:r w:rsidR="003E3090" w:rsidRPr="00D46D8B">
        <w:rPr>
          <w:rFonts w:ascii="仿宋_GB2312" w:eastAsia="仿宋_GB2312" w:hAnsi="宋体" w:cs="宋体" w:hint="eastAsia"/>
          <w:color w:val="000000" w:themeColor="text1"/>
          <w:kern w:val="0"/>
          <w:sz w:val="28"/>
          <w:szCs w:val="28"/>
        </w:rPr>
        <w:t>应当给予撤职以下多个相同政务处分的，可以在一个在政务处分期以上、多个政务处分期之和以下确定政务处分期，但是最长不得超过（</w:t>
      </w:r>
      <w:r w:rsidR="007A0F7B" w:rsidRPr="00D46D8B">
        <w:rPr>
          <w:rFonts w:ascii="仿宋_GB2312" w:eastAsia="仿宋_GB2312" w:hAnsi="宋体" w:cs="宋体" w:hint="eastAsia"/>
          <w:color w:val="000000" w:themeColor="text1"/>
          <w:kern w:val="0"/>
          <w:sz w:val="28"/>
          <w:szCs w:val="28"/>
        </w:rPr>
        <w:t xml:space="preserve"> </w:t>
      </w:r>
      <w:r w:rsidR="003E3090" w:rsidRPr="00D46D8B">
        <w:rPr>
          <w:rFonts w:ascii="仿宋_GB2312" w:eastAsia="仿宋_GB2312" w:hAnsi="宋体" w:cs="宋体" w:hint="eastAsia"/>
          <w:color w:val="000000" w:themeColor="text1"/>
          <w:kern w:val="0"/>
          <w:sz w:val="28"/>
          <w:szCs w:val="28"/>
        </w:rPr>
        <w:t>）</w:t>
      </w:r>
      <w:proofErr w:type="gramStart"/>
      <w:r w:rsidR="003E3090" w:rsidRPr="00D46D8B">
        <w:rPr>
          <w:rFonts w:ascii="仿宋_GB2312" w:eastAsia="仿宋_GB2312" w:hAnsi="宋体" w:cs="宋体" w:hint="eastAsia"/>
          <w:color w:val="000000" w:themeColor="text1"/>
          <w:kern w:val="0"/>
          <w:sz w:val="28"/>
          <w:szCs w:val="28"/>
        </w:rPr>
        <w:t>个</w:t>
      </w:r>
      <w:proofErr w:type="gramEnd"/>
      <w:r w:rsidR="003E3090" w:rsidRPr="00D46D8B">
        <w:rPr>
          <w:rFonts w:ascii="仿宋_GB2312" w:eastAsia="仿宋_GB2312" w:hAnsi="宋体" w:cs="宋体" w:hint="eastAsia"/>
          <w:color w:val="000000" w:themeColor="text1"/>
          <w:kern w:val="0"/>
          <w:sz w:val="28"/>
          <w:szCs w:val="28"/>
        </w:rPr>
        <w:t>月。</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A.24</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B.32</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w:t>
      </w:r>
      <w:r w:rsidR="003E6306" w:rsidRPr="00D46D8B">
        <w:rPr>
          <w:rFonts w:ascii="仿宋_GB2312" w:eastAsia="仿宋_GB2312" w:hAnsi="宋体" w:cs="宋体" w:hint="eastAsia"/>
          <w:color w:val="000000" w:themeColor="text1"/>
          <w:kern w:val="0"/>
          <w:sz w:val="28"/>
          <w:szCs w:val="28"/>
        </w:rPr>
        <w:t>48</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w:t>
      </w:r>
      <w:r w:rsidR="003E6306" w:rsidRPr="00D46D8B">
        <w:rPr>
          <w:rFonts w:ascii="仿宋_GB2312" w:eastAsia="仿宋_GB2312" w:hAnsi="宋体" w:cs="宋体" w:hint="eastAsia"/>
          <w:color w:val="000000" w:themeColor="text1"/>
          <w:kern w:val="0"/>
          <w:sz w:val="28"/>
          <w:szCs w:val="28"/>
        </w:rPr>
        <w:t>60</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28.利用宗教或者黑势力等欺压群众，或者纵容、包庇黑势力活动，情节严重，应予以（</w:t>
      </w:r>
      <w:r w:rsidR="007A0F7B" w:rsidRPr="00D46D8B">
        <w:rPr>
          <w:rFonts w:ascii="仿宋_GB2312" w:eastAsia="仿宋_GB2312" w:hAnsi="宋体" w:cs="宋体" w:hint="eastAsia"/>
          <w:color w:val="000000" w:themeColor="text1"/>
          <w:kern w:val="0"/>
          <w:sz w:val="28"/>
          <w:szCs w:val="28"/>
        </w:rPr>
        <w:t xml:space="preserve"> </w:t>
      </w:r>
      <w:r w:rsidRPr="00D46D8B">
        <w:rPr>
          <w:rFonts w:ascii="仿宋_GB2312" w:eastAsia="仿宋_GB2312" w:hAnsi="宋体" w:cs="宋体" w:hint="eastAsia"/>
          <w:color w:val="000000" w:themeColor="text1"/>
          <w:kern w:val="0"/>
          <w:sz w:val="28"/>
          <w:szCs w:val="28"/>
        </w:rPr>
        <w:t>）</w:t>
      </w:r>
      <w:r w:rsidR="007A0F7B" w:rsidRPr="00D46D8B">
        <w:rPr>
          <w:rFonts w:ascii="仿宋_GB2312" w:eastAsia="仿宋_GB2312" w:hAnsi="宋体" w:cs="宋体" w:hint="eastAsia"/>
          <w:color w:val="000000" w:themeColor="text1"/>
          <w:kern w:val="0"/>
          <w:sz w:val="28"/>
          <w:szCs w:val="28"/>
        </w:rPr>
        <w:t>。</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A.记大过</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B.降级</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C.撤职</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D.开除</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29.调查终结后，被调查人涉嫌其他违法或者犯罪行为的，监察机关应依法移送（</w:t>
      </w:r>
      <w:r w:rsidR="007A0F7B" w:rsidRPr="00D46D8B">
        <w:rPr>
          <w:rFonts w:ascii="仿宋_GB2312" w:eastAsia="仿宋_GB2312" w:hAnsi="宋体" w:cs="宋体" w:hint="eastAsia"/>
          <w:color w:val="000000" w:themeColor="text1"/>
          <w:kern w:val="0"/>
          <w:sz w:val="28"/>
          <w:szCs w:val="28"/>
        </w:rPr>
        <w:t xml:space="preserve"> </w:t>
      </w:r>
      <w:r w:rsidRPr="00D46D8B">
        <w:rPr>
          <w:rFonts w:ascii="仿宋_GB2312" w:eastAsia="仿宋_GB2312" w:hAnsi="宋体" w:cs="宋体" w:hint="eastAsia"/>
          <w:color w:val="000000" w:themeColor="text1"/>
          <w:kern w:val="0"/>
          <w:sz w:val="28"/>
          <w:szCs w:val="28"/>
        </w:rPr>
        <w:t>）处理。</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A.任免机关</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B.主管机关</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C.公安机关</w:t>
      </w:r>
    </w:p>
    <w:p w:rsidR="003E3090" w:rsidRPr="00D46D8B" w:rsidRDefault="003E3090"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D.检察机关</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3E3090"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lastRenderedPageBreak/>
        <w:t>30．对于受到降级以上政务处分的，应当由人事部门按照管理权限在</w:t>
      </w:r>
      <w:proofErr w:type="gramStart"/>
      <w:r w:rsidRPr="00D46D8B">
        <w:rPr>
          <w:rFonts w:ascii="仿宋_GB2312" w:eastAsia="仿宋_GB2312" w:hAnsi="宋体" w:cs="宋体" w:hint="eastAsia"/>
          <w:color w:val="000000" w:themeColor="text1"/>
          <w:kern w:val="0"/>
          <w:sz w:val="28"/>
          <w:szCs w:val="28"/>
        </w:rPr>
        <w:t>作出</w:t>
      </w:r>
      <w:proofErr w:type="gramEnd"/>
      <w:r w:rsidRPr="00D46D8B">
        <w:rPr>
          <w:rFonts w:ascii="仿宋_GB2312" w:eastAsia="仿宋_GB2312" w:hAnsi="宋体" w:cs="宋体" w:hint="eastAsia"/>
          <w:color w:val="000000" w:themeColor="text1"/>
          <w:kern w:val="0"/>
          <w:sz w:val="28"/>
          <w:szCs w:val="28"/>
        </w:rPr>
        <w:t>政务处分决定后（</w:t>
      </w:r>
      <w:r w:rsidR="007A0F7B" w:rsidRPr="00D46D8B">
        <w:rPr>
          <w:rFonts w:ascii="仿宋_GB2312" w:eastAsia="仿宋_GB2312" w:hAnsi="宋体" w:cs="宋体" w:hint="eastAsia"/>
          <w:color w:val="000000" w:themeColor="text1"/>
          <w:kern w:val="0"/>
          <w:sz w:val="28"/>
          <w:szCs w:val="28"/>
        </w:rPr>
        <w:t xml:space="preserve"> </w:t>
      </w:r>
      <w:r w:rsidRPr="00D46D8B">
        <w:rPr>
          <w:rFonts w:ascii="仿宋_GB2312" w:eastAsia="仿宋_GB2312" w:hAnsi="宋体" w:cs="宋体" w:hint="eastAsia"/>
          <w:color w:val="000000" w:themeColor="text1"/>
          <w:kern w:val="0"/>
          <w:sz w:val="28"/>
          <w:szCs w:val="28"/>
        </w:rPr>
        <w:t>）内办理职务、工资及其他有关待遇等的变更手续；特殊情况下，经批准可以适当延长办理期限，但是最长不得超过（</w:t>
      </w:r>
      <w:r w:rsidR="007A0F7B" w:rsidRPr="00D46D8B">
        <w:rPr>
          <w:rFonts w:ascii="仿宋_GB2312" w:eastAsia="仿宋_GB2312" w:hAnsi="宋体" w:cs="宋体" w:hint="eastAsia"/>
          <w:color w:val="000000" w:themeColor="text1"/>
          <w:kern w:val="0"/>
          <w:sz w:val="28"/>
          <w:szCs w:val="28"/>
        </w:rPr>
        <w:t xml:space="preserve"> </w:t>
      </w:r>
      <w:r w:rsidRPr="00D46D8B">
        <w:rPr>
          <w:rFonts w:ascii="仿宋_GB2312" w:eastAsia="仿宋_GB2312" w:hAnsi="宋体" w:cs="宋体" w:hint="eastAsia"/>
          <w:color w:val="000000" w:themeColor="text1"/>
          <w:kern w:val="0"/>
          <w:sz w:val="28"/>
          <w:szCs w:val="28"/>
        </w:rPr>
        <w:t>）。</w:t>
      </w:r>
    </w:p>
    <w:p w:rsidR="00D8155A"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A.一个月</w:t>
      </w:r>
      <w:r w:rsidR="00291794" w:rsidRPr="00D46D8B">
        <w:rPr>
          <w:rFonts w:ascii="仿宋_GB2312" w:eastAsia="仿宋_GB2312" w:hAnsi="宋体" w:cs="宋体" w:hint="eastAsia"/>
          <w:color w:val="000000" w:themeColor="text1"/>
          <w:kern w:val="0"/>
          <w:sz w:val="28"/>
          <w:szCs w:val="28"/>
        </w:rPr>
        <w:t>,</w:t>
      </w:r>
      <w:r w:rsidRPr="00D46D8B">
        <w:rPr>
          <w:rFonts w:ascii="仿宋_GB2312" w:eastAsia="仿宋_GB2312" w:hAnsi="宋体" w:cs="宋体" w:hint="eastAsia"/>
          <w:color w:val="000000" w:themeColor="text1"/>
          <w:kern w:val="0"/>
          <w:sz w:val="28"/>
          <w:szCs w:val="28"/>
        </w:rPr>
        <w:t>三个月</w:t>
      </w:r>
    </w:p>
    <w:p w:rsidR="00D8155A"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B.一个月</w:t>
      </w:r>
      <w:r w:rsidR="00291794" w:rsidRPr="00D46D8B">
        <w:rPr>
          <w:rFonts w:ascii="仿宋_GB2312" w:eastAsia="仿宋_GB2312" w:hAnsi="宋体" w:cs="宋体" w:hint="eastAsia"/>
          <w:color w:val="000000" w:themeColor="text1"/>
          <w:kern w:val="0"/>
          <w:sz w:val="28"/>
          <w:szCs w:val="28"/>
        </w:rPr>
        <w:t>,</w:t>
      </w:r>
      <w:r w:rsidRPr="00D46D8B">
        <w:rPr>
          <w:rFonts w:ascii="仿宋_GB2312" w:eastAsia="仿宋_GB2312" w:hAnsi="宋体" w:cs="宋体" w:hint="eastAsia"/>
          <w:color w:val="000000" w:themeColor="text1"/>
          <w:kern w:val="0"/>
          <w:sz w:val="28"/>
          <w:szCs w:val="28"/>
        </w:rPr>
        <w:t>六个月</w:t>
      </w:r>
    </w:p>
    <w:p w:rsidR="00D8155A"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C.三个月</w:t>
      </w:r>
      <w:r w:rsidR="00291794" w:rsidRPr="00D46D8B">
        <w:rPr>
          <w:rFonts w:ascii="仿宋_GB2312" w:eastAsia="仿宋_GB2312" w:hAnsi="宋体" w:cs="宋体" w:hint="eastAsia"/>
          <w:color w:val="000000" w:themeColor="text1"/>
          <w:kern w:val="0"/>
          <w:sz w:val="28"/>
          <w:szCs w:val="28"/>
        </w:rPr>
        <w:t>,</w:t>
      </w:r>
      <w:r w:rsidRPr="00D46D8B">
        <w:rPr>
          <w:rFonts w:ascii="仿宋_GB2312" w:eastAsia="仿宋_GB2312" w:hAnsi="宋体" w:cs="宋体" w:hint="eastAsia"/>
          <w:color w:val="000000" w:themeColor="text1"/>
          <w:kern w:val="0"/>
          <w:sz w:val="28"/>
          <w:szCs w:val="28"/>
        </w:rPr>
        <w:t>六个月</w:t>
      </w:r>
    </w:p>
    <w:p w:rsidR="00D8155A"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D.三个月</w:t>
      </w:r>
      <w:r w:rsidR="00291794" w:rsidRPr="00D46D8B">
        <w:rPr>
          <w:rFonts w:ascii="仿宋_GB2312" w:eastAsia="仿宋_GB2312" w:hAnsi="宋体" w:cs="宋体" w:hint="eastAsia"/>
          <w:color w:val="000000" w:themeColor="text1"/>
          <w:kern w:val="0"/>
          <w:sz w:val="28"/>
          <w:szCs w:val="28"/>
        </w:rPr>
        <w:t>,</w:t>
      </w:r>
      <w:r w:rsidRPr="00D46D8B">
        <w:rPr>
          <w:rFonts w:ascii="仿宋_GB2312" w:eastAsia="仿宋_GB2312" w:hAnsi="宋体" w:cs="宋体" w:hint="eastAsia"/>
          <w:color w:val="000000" w:themeColor="text1"/>
          <w:kern w:val="0"/>
          <w:sz w:val="28"/>
          <w:szCs w:val="28"/>
        </w:rPr>
        <w:t>十个月</w:t>
      </w: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8D5BED" w:rsidRPr="00D46D8B" w:rsidRDefault="008D5BED"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b/>
          <w:color w:val="000000" w:themeColor="text1"/>
          <w:kern w:val="0"/>
          <w:sz w:val="28"/>
          <w:szCs w:val="28"/>
        </w:rPr>
      </w:pPr>
      <w:r w:rsidRPr="00D46D8B">
        <w:rPr>
          <w:rFonts w:ascii="仿宋_GB2312" w:eastAsia="仿宋_GB2312" w:hAnsi="宋体" w:cs="宋体" w:hint="eastAsia"/>
          <w:b/>
          <w:color w:val="000000" w:themeColor="text1"/>
          <w:kern w:val="0"/>
          <w:sz w:val="28"/>
          <w:szCs w:val="28"/>
        </w:rPr>
        <w:t>二、判断题</w:t>
      </w: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1.为了规范政务处分,加强对所有行使公权力的公职人员的监督,促进公职人员依法履职、</w:t>
      </w:r>
      <w:proofErr w:type="gramStart"/>
      <w:r w:rsidRPr="00D46D8B">
        <w:rPr>
          <w:rFonts w:ascii="仿宋_GB2312" w:eastAsia="仿宋_GB2312" w:hAnsi="宋体" w:cs="宋体" w:hint="eastAsia"/>
          <w:color w:val="000000" w:themeColor="text1"/>
          <w:kern w:val="0"/>
          <w:sz w:val="28"/>
          <w:szCs w:val="28"/>
        </w:rPr>
        <w:t>秉</w:t>
      </w:r>
      <w:proofErr w:type="gramEnd"/>
      <w:r w:rsidRPr="00D46D8B">
        <w:rPr>
          <w:rFonts w:ascii="仿宋_GB2312" w:eastAsia="仿宋_GB2312" w:hAnsi="宋体" w:cs="宋体" w:hint="eastAsia"/>
          <w:color w:val="000000" w:themeColor="text1"/>
          <w:kern w:val="0"/>
          <w:sz w:val="28"/>
          <w:szCs w:val="28"/>
        </w:rPr>
        <w:t>公用权、廉洁从政从业、坚持道德操守,根据《宪法》,制定本法。(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2.监察机关发现公职人员任免机关、单位应当给予处分而未给予,或者给予的处分违法、不当的,应当及时提出监察建议。(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3.</w:t>
      </w:r>
      <w:r w:rsidR="00C75403" w:rsidRPr="00D46D8B">
        <w:rPr>
          <w:rFonts w:hint="eastAsia"/>
          <w:color w:val="000000" w:themeColor="text1"/>
        </w:rPr>
        <w:t xml:space="preserve"> </w:t>
      </w:r>
      <w:r w:rsidR="00C75403" w:rsidRPr="00D46D8B">
        <w:rPr>
          <w:rFonts w:ascii="仿宋_GB2312" w:eastAsia="仿宋_GB2312" w:hAnsi="宋体" w:cs="宋体" w:hint="eastAsia"/>
          <w:color w:val="000000" w:themeColor="text1"/>
          <w:kern w:val="0"/>
          <w:sz w:val="28"/>
          <w:szCs w:val="28"/>
        </w:rPr>
        <w:t>在管理服务活动中故意刁难、吃拿卡要的，情节特别严重的，予以开除</w:t>
      </w:r>
      <w:r w:rsidRPr="00D46D8B">
        <w:rPr>
          <w:rFonts w:ascii="仿宋_GB2312" w:eastAsia="仿宋_GB2312" w:hAnsi="宋体" w:cs="宋体" w:hint="eastAsia"/>
          <w:color w:val="000000" w:themeColor="text1"/>
          <w:kern w:val="0"/>
          <w:sz w:val="28"/>
          <w:szCs w:val="28"/>
        </w:rPr>
        <w:t>。( )</w:t>
      </w:r>
    </w:p>
    <w:p w:rsidR="00C75403" w:rsidRPr="00D46D8B" w:rsidRDefault="00C75403"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4.</w:t>
      </w:r>
      <w:r w:rsidR="00C75403" w:rsidRPr="00D46D8B">
        <w:rPr>
          <w:rFonts w:hint="eastAsia"/>
          <w:color w:val="000000" w:themeColor="text1"/>
        </w:rPr>
        <w:t xml:space="preserve"> </w:t>
      </w:r>
      <w:r w:rsidR="00C75403" w:rsidRPr="00D46D8B">
        <w:rPr>
          <w:rFonts w:ascii="仿宋_GB2312" w:eastAsia="仿宋_GB2312" w:hAnsi="宋体" w:cs="宋体" w:hint="eastAsia"/>
          <w:color w:val="000000" w:themeColor="text1"/>
          <w:kern w:val="0"/>
          <w:sz w:val="28"/>
          <w:szCs w:val="28"/>
        </w:rPr>
        <w:t>吸食、注射毒品，组织赌博，组织、支持、参与卖淫、嫖娼、色情淫乱活动的，予以撤职或者开除。</w:t>
      </w:r>
      <w:r w:rsidRPr="00D46D8B">
        <w:rPr>
          <w:rFonts w:ascii="仿宋_GB2312" w:eastAsia="仿宋_GB2312" w:hAnsi="宋体" w:cs="宋体" w:hint="eastAsia"/>
          <w:color w:val="000000" w:themeColor="text1"/>
          <w:kern w:val="0"/>
          <w:sz w:val="28"/>
          <w:szCs w:val="28"/>
        </w:rPr>
        <w:t>(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5.主动上交或者退赔违法所得的,应当从轻或者减轻给予政务处分。(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6.公职人员因犯罪被单处罚金,或者犯罪情节轻微,人民检察院依法</w:t>
      </w:r>
      <w:proofErr w:type="gramStart"/>
      <w:r w:rsidRPr="00D46D8B">
        <w:rPr>
          <w:rFonts w:ascii="仿宋_GB2312" w:eastAsia="仿宋_GB2312" w:hAnsi="宋体" w:cs="宋体" w:hint="eastAsia"/>
          <w:color w:val="000000" w:themeColor="text1"/>
          <w:kern w:val="0"/>
          <w:sz w:val="28"/>
          <w:szCs w:val="28"/>
        </w:rPr>
        <w:t>作出</w:t>
      </w:r>
      <w:proofErr w:type="gramEnd"/>
      <w:r w:rsidRPr="00D46D8B">
        <w:rPr>
          <w:rFonts w:ascii="仿宋_GB2312" w:eastAsia="仿宋_GB2312" w:hAnsi="宋体" w:cs="宋体" w:hint="eastAsia"/>
          <w:color w:val="000000" w:themeColor="text1"/>
          <w:kern w:val="0"/>
          <w:sz w:val="28"/>
          <w:szCs w:val="28"/>
        </w:rPr>
        <w:t>不起诉决定或者人民法院依法免予刑事处罚的,予以开除。(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7.对公职人员的同一违法行为,监察机关和公职人员任免机关、单位应当分别给予政务处分和处分。(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lastRenderedPageBreak/>
        <w:t>8.被撤职的公职人员,按照规定降低职务、职级、衔级和级别,同时降低工资和待遇。(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9.公办的教育、科研、文化、医疗卫生、体育等单位中的人员,在政务处</w:t>
      </w:r>
      <w:proofErr w:type="gramStart"/>
      <w:r w:rsidRPr="00D46D8B">
        <w:rPr>
          <w:rFonts w:ascii="仿宋_GB2312" w:eastAsia="仿宋_GB2312" w:hAnsi="宋体" w:cs="宋体" w:hint="eastAsia"/>
          <w:color w:val="000000" w:themeColor="text1"/>
          <w:kern w:val="0"/>
          <w:sz w:val="28"/>
          <w:szCs w:val="28"/>
        </w:rPr>
        <w:t>分期内</w:t>
      </w:r>
      <w:proofErr w:type="gramEnd"/>
      <w:r w:rsidRPr="00D46D8B">
        <w:rPr>
          <w:rFonts w:ascii="仿宋_GB2312" w:eastAsia="仿宋_GB2312" w:hAnsi="宋体" w:cs="宋体" w:hint="eastAsia"/>
          <w:color w:val="000000" w:themeColor="text1"/>
          <w:kern w:val="0"/>
          <w:sz w:val="28"/>
          <w:szCs w:val="28"/>
        </w:rPr>
        <w:t>,不得晋升职务、岗位和职员等级、职称。(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10.被开除的公职人员,不得录用为公务员以及参照《中华人民共和国公务员法》管理的人员。(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11.公职人员因违法行为获得的职务、职级、衔级、级别、岗位和职员等级、职称、待遇、资格、学历、学位、荣誉、奖励等其他利益,</w:t>
      </w:r>
      <w:proofErr w:type="gramStart"/>
      <w:r w:rsidRPr="00D46D8B">
        <w:rPr>
          <w:rFonts w:ascii="仿宋_GB2312" w:eastAsia="仿宋_GB2312" w:hAnsi="宋体" w:cs="宋体" w:hint="eastAsia"/>
          <w:color w:val="000000" w:themeColor="text1"/>
          <w:kern w:val="0"/>
          <w:sz w:val="28"/>
          <w:szCs w:val="28"/>
        </w:rPr>
        <w:t>监家机关</w:t>
      </w:r>
      <w:proofErr w:type="gramEnd"/>
      <w:r w:rsidRPr="00D46D8B">
        <w:rPr>
          <w:rFonts w:ascii="仿宋_GB2312" w:eastAsia="仿宋_GB2312" w:hAnsi="宋体" w:cs="宋体" w:hint="eastAsia"/>
          <w:color w:val="000000" w:themeColor="text1"/>
          <w:kern w:val="0"/>
          <w:sz w:val="28"/>
          <w:szCs w:val="28"/>
        </w:rPr>
        <w:t>应当按规定予以纠正。(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C75403">
      <w:pPr>
        <w:widowControl/>
        <w:shd w:val="clear" w:color="auto" w:fill="FFFFFF"/>
        <w:spacing w:line="400" w:lineRule="exact"/>
        <w:ind w:leftChars="100" w:left="210" w:firstLineChars="100" w:firstLine="2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12.</w:t>
      </w:r>
      <w:r w:rsidR="00C75403" w:rsidRPr="00D46D8B">
        <w:rPr>
          <w:rFonts w:ascii="仿宋_GB2312" w:eastAsia="仿宋_GB2312" w:hAnsi="宋体" w:cs="宋体" w:hint="eastAsia"/>
          <w:color w:val="000000" w:themeColor="text1"/>
          <w:kern w:val="0"/>
          <w:sz w:val="28"/>
          <w:szCs w:val="28"/>
        </w:rPr>
        <w:t xml:space="preserve"> 在管理服务活动中态度恶劣粗暴，造成不良后果或者影响的，情节特别严重时可以予以开除。 </w:t>
      </w:r>
      <w:r w:rsidRPr="00D46D8B">
        <w:rPr>
          <w:rFonts w:ascii="仿宋_GB2312" w:eastAsia="仿宋_GB2312" w:hAnsi="宋体" w:cs="宋体" w:hint="eastAsia"/>
          <w:color w:val="000000" w:themeColor="text1"/>
          <w:kern w:val="0"/>
          <w:sz w:val="28"/>
          <w:szCs w:val="28"/>
        </w:rPr>
        <w:t>(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13.违反规定,在公务接待、公务交通、会议活动、办公用房以及其他工作生活保障等方面超标准、超范围的最重处分是撤职。(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14.违反规定从事或者参与营利性活动,或者违反规定兼任职务、领取报酬的最重处分是予以开除。(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15.不按照规定公开工作信息,侵犯管理服务对象知情权,造成不良后果或者影响的最重处分是予以开除。(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16.工作中有形式主义、官僚主义行为的最重处分是予以开除。(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17.参与赌博的最重处分是予以开除。(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18.拒不承担赡养、抚养、扶养义务的最重处分是予以开除。(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19.</w:t>
      </w:r>
      <w:proofErr w:type="gramStart"/>
      <w:r w:rsidRPr="00D46D8B">
        <w:rPr>
          <w:rFonts w:ascii="仿宋_GB2312" w:eastAsia="仿宋_GB2312" w:hAnsi="宋体" w:cs="宋体" w:hint="eastAsia"/>
          <w:color w:val="000000" w:themeColor="text1"/>
          <w:kern w:val="0"/>
          <w:sz w:val="28"/>
          <w:szCs w:val="28"/>
        </w:rPr>
        <w:t>作出</w:t>
      </w:r>
      <w:proofErr w:type="gramEnd"/>
      <w:r w:rsidRPr="00D46D8B">
        <w:rPr>
          <w:rFonts w:ascii="仿宋_GB2312" w:eastAsia="仿宋_GB2312" w:hAnsi="宋体" w:cs="宋体" w:hint="eastAsia"/>
          <w:color w:val="000000" w:themeColor="text1"/>
          <w:kern w:val="0"/>
          <w:sz w:val="28"/>
          <w:szCs w:val="28"/>
        </w:rPr>
        <w:t>政务处分决定前,监察机关应当将调查认定的违法事实及拟给予政务处分的依据告知被调查人,听取被调查人的陈述和申辩。(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20.政务处分决定书应当及时送达被处分人和被处分人所在机关、单位,并在全社会宣布。( )</w:t>
      </w:r>
    </w:p>
    <w:p w:rsidR="00D46D8B" w:rsidRPr="00D46D8B" w:rsidRDefault="00D46D8B"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21.政务处分的种类为:警告、严重警告、记过、记大过、降级、撤职、开除。(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22.</w:t>
      </w:r>
      <w:r w:rsidR="00EC5CE0" w:rsidRPr="00D46D8B">
        <w:rPr>
          <w:rFonts w:hint="eastAsia"/>
          <w:color w:val="000000" w:themeColor="text1"/>
        </w:rPr>
        <w:t xml:space="preserve"> </w:t>
      </w:r>
      <w:r w:rsidR="00EC5CE0" w:rsidRPr="00D46D8B">
        <w:rPr>
          <w:rFonts w:ascii="仿宋_GB2312" w:eastAsia="仿宋_GB2312" w:hAnsi="宋体" w:cs="宋体" w:hint="eastAsia"/>
          <w:color w:val="000000" w:themeColor="text1"/>
          <w:kern w:val="0"/>
          <w:sz w:val="28"/>
          <w:szCs w:val="28"/>
        </w:rPr>
        <w:t>拒不按照规定纠正特定关系人违规任职、兼职或者从事经营活动，且不服从职务调整的，予以撤职。</w:t>
      </w:r>
      <w:r w:rsidRPr="00D46D8B">
        <w:rPr>
          <w:rFonts w:ascii="仿宋_GB2312" w:eastAsia="仿宋_GB2312" w:hAnsi="宋体" w:cs="宋体" w:hint="eastAsia"/>
          <w:color w:val="000000" w:themeColor="text1"/>
          <w:kern w:val="0"/>
          <w:sz w:val="28"/>
          <w:szCs w:val="28"/>
        </w:rPr>
        <w:t>(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23.公职人员二人以上共同违法，根据各自在违法行为中所起的作用和应当承担的法律责任，分别给予政务处分。(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24.公职人员因过失犯罪被判处管制、拘役或者三年以下有期徒刑的，应当予以开除。(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25.</w:t>
      </w:r>
      <w:r w:rsidR="009948C0" w:rsidRPr="00D46D8B">
        <w:rPr>
          <w:rFonts w:ascii="仿宋_GB2312" w:eastAsia="仿宋_GB2312" w:hAnsi="宋体" w:cs="宋体" w:hint="eastAsia"/>
          <w:color w:val="000000" w:themeColor="text1"/>
          <w:kern w:val="0"/>
          <w:sz w:val="28"/>
          <w:szCs w:val="28"/>
        </w:rPr>
        <w:t>对于受到降级以上政务处分的，</w:t>
      </w:r>
      <w:r w:rsidR="00BF7537" w:rsidRPr="00D46D8B">
        <w:rPr>
          <w:rFonts w:ascii="仿宋_GB2312" w:eastAsia="仿宋_GB2312" w:hAnsi="宋体" w:cs="宋体" w:hint="eastAsia"/>
          <w:color w:val="000000" w:themeColor="text1"/>
          <w:kern w:val="0"/>
          <w:sz w:val="28"/>
          <w:szCs w:val="28"/>
        </w:rPr>
        <w:t>应当由人事部门按照管理权限在</w:t>
      </w:r>
      <w:proofErr w:type="gramStart"/>
      <w:r w:rsidR="00BF7537" w:rsidRPr="00D46D8B">
        <w:rPr>
          <w:rFonts w:ascii="仿宋_GB2312" w:eastAsia="仿宋_GB2312" w:hAnsi="宋体" w:cs="宋体" w:hint="eastAsia"/>
          <w:color w:val="000000" w:themeColor="text1"/>
          <w:kern w:val="0"/>
          <w:sz w:val="28"/>
          <w:szCs w:val="28"/>
        </w:rPr>
        <w:t>作出</w:t>
      </w:r>
      <w:proofErr w:type="gramEnd"/>
      <w:r w:rsidR="00BF7537" w:rsidRPr="00D46D8B">
        <w:rPr>
          <w:rFonts w:ascii="仿宋_GB2312" w:eastAsia="仿宋_GB2312" w:hAnsi="宋体" w:cs="宋体" w:hint="eastAsia"/>
          <w:color w:val="000000" w:themeColor="text1"/>
          <w:kern w:val="0"/>
          <w:sz w:val="28"/>
          <w:szCs w:val="28"/>
        </w:rPr>
        <w:t>政务处分决定后2个月内办理职务、工资及其他有关待遇等的变更手续</w:t>
      </w:r>
      <w:r w:rsidRPr="00D46D8B">
        <w:rPr>
          <w:rFonts w:ascii="仿宋_GB2312" w:eastAsia="仿宋_GB2312" w:hAnsi="宋体" w:cs="宋体" w:hint="eastAsia"/>
          <w:color w:val="000000" w:themeColor="text1"/>
          <w:kern w:val="0"/>
          <w:sz w:val="28"/>
          <w:szCs w:val="28"/>
        </w:rPr>
        <w:t>。(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26.公职人员被开除的，自政务处分决定生效之日起，应当解除其与所在机关、单位的人事关系或者劳动关系。(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27.散布有损宪法权威、中国共产党领导和国家声誉的言论的，予以记过或者记大过；情节较重的，予以降级或者撤职；情节严重的，予以开除。(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28.不按照规定请示、报告重大事项，情节较重的，予以记过或者记大过；情节严重的，予以降级或者撤职。(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t>29.参与或者支持迷信活动，造成不良影响的，予以警告、记过或者记大过；情节较重的，予以降级或者撤职；情节严重的，予以开除。( )</w:t>
      </w:r>
    </w:p>
    <w:p w:rsidR="00BB4196" w:rsidRPr="00D46D8B" w:rsidRDefault="00BB4196"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p>
    <w:p w:rsidR="00A13734" w:rsidRPr="00D46D8B" w:rsidRDefault="00D8155A" w:rsidP="002F72A3">
      <w:pPr>
        <w:widowControl/>
        <w:shd w:val="clear" w:color="auto" w:fill="FFFFFF"/>
        <w:spacing w:line="400" w:lineRule="exact"/>
        <w:ind w:firstLine="480"/>
        <w:rPr>
          <w:rFonts w:ascii="仿宋_GB2312" w:eastAsia="仿宋_GB2312" w:hAnsi="宋体" w:cs="宋体"/>
          <w:color w:val="000000" w:themeColor="text1"/>
          <w:kern w:val="0"/>
          <w:sz w:val="28"/>
          <w:szCs w:val="28"/>
        </w:rPr>
      </w:pPr>
      <w:r w:rsidRPr="00D46D8B">
        <w:rPr>
          <w:rFonts w:ascii="仿宋_GB2312" w:eastAsia="仿宋_GB2312" w:hAnsi="宋体" w:cs="宋体" w:hint="eastAsia"/>
          <w:color w:val="000000" w:themeColor="text1"/>
          <w:kern w:val="0"/>
          <w:sz w:val="28"/>
          <w:szCs w:val="28"/>
        </w:rPr>
        <w:lastRenderedPageBreak/>
        <w:t>30.</w:t>
      </w:r>
      <w:r w:rsidR="002034F1" w:rsidRPr="00D46D8B">
        <w:rPr>
          <w:rFonts w:ascii="仿宋_GB2312" w:eastAsia="仿宋_GB2312" w:hAnsi="宋体" w:cs="宋体" w:hint="eastAsia"/>
          <w:color w:val="000000" w:themeColor="text1"/>
          <w:kern w:val="0"/>
          <w:sz w:val="28"/>
          <w:szCs w:val="28"/>
        </w:rPr>
        <w:t>严禁</w:t>
      </w:r>
      <w:r w:rsidRPr="00D46D8B">
        <w:rPr>
          <w:rFonts w:ascii="仿宋_GB2312" w:eastAsia="仿宋_GB2312" w:hAnsi="宋体" w:cs="宋体" w:hint="eastAsia"/>
          <w:color w:val="000000" w:themeColor="text1"/>
          <w:kern w:val="0"/>
          <w:sz w:val="28"/>
          <w:szCs w:val="28"/>
        </w:rPr>
        <w:t>以威胁、引诱、欺骗及其他非法方式收集证据。以非法方式收集的证据不得作为给予政务处分的依据。( )</w:t>
      </w:r>
    </w:p>
    <w:p w:rsidR="00A13734" w:rsidRPr="00D46D8B" w:rsidRDefault="00A13734" w:rsidP="002F72A3">
      <w:pPr>
        <w:spacing w:line="400" w:lineRule="exact"/>
        <w:rPr>
          <w:rFonts w:ascii="仿宋_GB2312" w:eastAsia="仿宋_GB2312"/>
          <w:color w:val="000000" w:themeColor="text1"/>
          <w:sz w:val="28"/>
          <w:szCs w:val="28"/>
        </w:rPr>
      </w:pPr>
    </w:p>
    <w:p w:rsidR="00A13734" w:rsidRPr="00D46D8B" w:rsidRDefault="00A13734" w:rsidP="002F72A3">
      <w:pPr>
        <w:spacing w:line="400" w:lineRule="exact"/>
        <w:rPr>
          <w:rFonts w:ascii="仿宋_GB2312" w:eastAsia="仿宋_GB2312"/>
          <w:color w:val="000000" w:themeColor="text1"/>
          <w:sz w:val="28"/>
          <w:szCs w:val="28"/>
        </w:rPr>
      </w:pPr>
    </w:p>
    <w:p w:rsidR="002D0972" w:rsidRPr="00D46D8B" w:rsidRDefault="002D0972" w:rsidP="002F72A3">
      <w:pPr>
        <w:spacing w:line="400" w:lineRule="exact"/>
        <w:rPr>
          <w:rFonts w:ascii="仿宋_GB2312" w:eastAsia="仿宋_GB2312"/>
          <w:color w:val="000000" w:themeColor="text1"/>
          <w:sz w:val="28"/>
          <w:szCs w:val="28"/>
        </w:rPr>
      </w:pPr>
    </w:p>
    <w:p w:rsidR="002D0972" w:rsidRPr="00D46D8B" w:rsidRDefault="002D0972" w:rsidP="002F72A3">
      <w:pPr>
        <w:spacing w:line="400" w:lineRule="exact"/>
        <w:rPr>
          <w:rFonts w:ascii="仿宋_GB2312" w:eastAsia="仿宋_GB2312"/>
          <w:color w:val="000000" w:themeColor="text1"/>
          <w:sz w:val="28"/>
          <w:szCs w:val="28"/>
        </w:rPr>
      </w:pPr>
    </w:p>
    <w:p w:rsidR="002D0972" w:rsidRPr="002F72A3" w:rsidRDefault="002D0972" w:rsidP="002F72A3">
      <w:pPr>
        <w:spacing w:line="400" w:lineRule="exact"/>
        <w:rPr>
          <w:rFonts w:ascii="仿宋_GB2312" w:eastAsia="仿宋_GB2312"/>
          <w:sz w:val="28"/>
          <w:szCs w:val="28"/>
        </w:rPr>
      </w:pPr>
    </w:p>
    <w:p w:rsidR="002D0972" w:rsidRPr="002F72A3" w:rsidRDefault="002D0972" w:rsidP="002F72A3">
      <w:pPr>
        <w:spacing w:line="400" w:lineRule="exact"/>
        <w:rPr>
          <w:rFonts w:ascii="仿宋_GB2312" w:eastAsia="仿宋_GB2312"/>
          <w:sz w:val="28"/>
          <w:szCs w:val="28"/>
        </w:rPr>
      </w:pPr>
    </w:p>
    <w:p w:rsidR="002D0972" w:rsidRPr="002F72A3" w:rsidRDefault="002D0972" w:rsidP="002F72A3">
      <w:pPr>
        <w:spacing w:line="400" w:lineRule="exact"/>
        <w:rPr>
          <w:rFonts w:ascii="仿宋_GB2312" w:eastAsia="仿宋_GB2312"/>
          <w:sz w:val="28"/>
          <w:szCs w:val="28"/>
        </w:rPr>
      </w:pPr>
    </w:p>
    <w:p w:rsidR="002D0972" w:rsidRPr="002F72A3" w:rsidRDefault="002D0972" w:rsidP="002F72A3">
      <w:pPr>
        <w:spacing w:line="400" w:lineRule="exact"/>
        <w:rPr>
          <w:rFonts w:ascii="仿宋_GB2312" w:eastAsia="仿宋_GB2312"/>
          <w:sz w:val="28"/>
          <w:szCs w:val="28"/>
        </w:rPr>
      </w:pPr>
    </w:p>
    <w:p w:rsidR="002D0972" w:rsidRPr="002F72A3" w:rsidRDefault="002D0972" w:rsidP="002F72A3">
      <w:pPr>
        <w:spacing w:line="400" w:lineRule="exact"/>
        <w:rPr>
          <w:rFonts w:ascii="仿宋_GB2312" w:eastAsia="仿宋_GB2312"/>
          <w:sz w:val="28"/>
          <w:szCs w:val="28"/>
        </w:rPr>
      </w:pPr>
    </w:p>
    <w:p w:rsidR="002D0972" w:rsidRPr="002F72A3" w:rsidRDefault="002D0972" w:rsidP="002F72A3">
      <w:pPr>
        <w:spacing w:line="400" w:lineRule="exact"/>
        <w:rPr>
          <w:rFonts w:ascii="仿宋_GB2312" w:eastAsia="仿宋_GB2312"/>
          <w:sz w:val="28"/>
          <w:szCs w:val="28"/>
        </w:rPr>
      </w:pPr>
    </w:p>
    <w:p w:rsidR="00A13734" w:rsidRPr="002F72A3" w:rsidRDefault="00D8155A" w:rsidP="002F72A3">
      <w:pPr>
        <w:widowControl/>
        <w:shd w:val="clear" w:color="auto" w:fill="FFFFFF"/>
        <w:spacing w:line="400" w:lineRule="exact"/>
        <w:ind w:firstLine="480"/>
        <w:rPr>
          <w:rFonts w:ascii="仿宋_GB2312" w:eastAsia="仿宋_GB2312" w:hAnsi="宋体" w:cs="宋体"/>
          <w:b/>
          <w:color w:val="333333"/>
          <w:kern w:val="0"/>
          <w:sz w:val="28"/>
          <w:szCs w:val="28"/>
        </w:rPr>
      </w:pPr>
      <w:r w:rsidRPr="002F72A3">
        <w:rPr>
          <w:rFonts w:ascii="仿宋_GB2312" w:eastAsia="仿宋_GB2312" w:hAnsi="宋体" w:cs="宋体" w:hint="eastAsia"/>
          <w:b/>
          <w:color w:val="333333"/>
          <w:kern w:val="0"/>
          <w:sz w:val="28"/>
          <w:szCs w:val="28"/>
        </w:rPr>
        <w:t>参考答案：</w:t>
      </w:r>
    </w:p>
    <w:p w:rsidR="00A13734" w:rsidRPr="002F72A3" w:rsidRDefault="00D8155A" w:rsidP="002F72A3">
      <w:pPr>
        <w:widowControl/>
        <w:shd w:val="clear" w:color="auto" w:fill="FFFFFF"/>
        <w:spacing w:line="400" w:lineRule="exact"/>
        <w:ind w:firstLine="480"/>
        <w:rPr>
          <w:rFonts w:ascii="仿宋_GB2312" w:eastAsia="仿宋_GB2312" w:hAnsi="宋体" w:cs="宋体"/>
          <w:color w:val="333333"/>
          <w:kern w:val="0"/>
          <w:sz w:val="28"/>
          <w:szCs w:val="28"/>
        </w:rPr>
      </w:pPr>
      <w:r w:rsidRPr="002F72A3">
        <w:rPr>
          <w:rFonts w:ascii="仿宋_GB2312" w:eastAsia="仿宋_GB2312" w:hAnsi="宋体" w:cs="宋体" w:hint="eastAsia"/>
          <w:color w:val="333333"/>
          <w:kern w:val="0"/>
          <w:sz w:val="28"/>
          <w:szCs w:val="28"/>
        </w:rPr>
        <w:t>一、单选题</w:t>
      </w:r>
    </w:p>
    <w:p w:rsidR="002D0972" w:rsidRPr="002F72A3" w:rsidRDefault="00D8155A" w:rsidP="002F72A3">
      <w:pPr>
        <w:widowControl/>
        <w:shd w:val="clear" w:color="auto" w:fill="FFFFFF"/>
        <w:spacing w:line="400" w:lineRule="exact"/>
        <w:ind w:firstLine="480"/>
        <w:rPr>
          <w:rFonts w:ascii="仿宋_GB2312" w:eastAsia="仿宋_GB2312" w:hAnsi="宋体" w:cs="宋体"/>
          <w:color w:val="333333"/>
          <w:kern w:val="0"/>
          <w:sz w:val="28"/>
          <w:szCs w:val="28"/>
        </w:rPr>
      </w:pPr>
      <w:r w:rsidRPr="002F72A3">
        <w:rPr>
          <w:rFonts w:ascii="仿宋_GB2312" w:eastAsia="仿宋_GB2312" w:hAnsi="宋体" w:cs="宋体" w:hint="eastAsia"/>
          <w:color w:val="333333"/>
          <w:kern w:val="0"/>
          <w:sz w:val="28"/>
          <w:szCs w:val="28"/>
        </w:rPr>
        <w:t>1-5: DBCAA，6-10: BDDCD</w:t>
      </w:r>
    </w:p>
    <w:p w:rsidR="00D8155A" w:rsidRPr="002F72A3" w:rsidRDefault="00D8155A" w:rsidP="002F72A3">
      <w:pPr>
        <w:widowControl/>
        <w:shd w:val="clear" w:color="auto" w:fill="FFFFFF"/>
        <w:spacing w:line="400" w:lineRule="exact"/>
        <w:ind w:firstLine="480"/>
        <w:rPr>
          <w:rFonts w:ascii="仿宋_GB2312" w:eastAsia="仿宋_GB2312" w:hAnsi="宋体" w:cs="宋体"/>
          <w:color w:val="333333"/>
          <w:kern w:val="0"/>
          <w:sz w:val="28"/>
          <w:szCs w:val="28"/>
        </w:rPr>
      </w:pPr>
      <w:r w:rsidRPr="002F72A3">
        <w:rPr>
          <w:rFonts w:ascii="仿宋_GB2312" w:eastAsia="仿宋_GB2312" w:hAnsi="宋体" w:cs="宋体" w:hint="eastAsia"/>
          <w:color w:val="333333"/>
          <w:kern w:val="0"/>
          <w:sz w:val="28"/>
          <w:szCs w:val="28"/>
        </w:rPr>
        <w:t xml:space="preserve">11-15：CDBCA, 16-20：CBCDB </w:t>
      </w:r>
    </w:p>
    <w:p w:rsidR="00D8155A" w:rsidRPr="002F72A3" w:rsidRDefault="00D8155A" w:rsidP="002F72A3">
      <w:pPr>
        <w:widowControl/>
        <w:shd w:val="clear" w:color="auto" w:fill="FFFFFF"/>
        <w:spacing w:line="400" w:lineRule="exact"/>
        <w:ind w:firstLine="480"/>
        <w:rPr>
          <w:rFonts w:ascii="仿宋_GB2312" w:eastAsia="仿宋_GB2312" w:hAnsi="宋体" w:cs="宋体"/>
          <w:color w:val="333333"/>
          <w:kern w:val="0"/>
          <w:sz w:val="28"/>
          <w:szCs w:val="28"/>
        </w:rPr>
      </w:pPr>
      <w:r w:rsidRPr="002F72A3">
        <w:rPr>
          <w:rFonts w:ascii="仿宋_GB2312" w:eastAsia="仿宋_GB2312" w:hAnsi="宋体" w:cs="宋体" w:hint="eastAsia"/>
          <w:color w:val="333333"/>
          <w:kern w:val="0"/>
          <w:sz w:val="28"/>
          <w:szCs w:val="28"/>
        </w:rPr>
        <w:t>21-25:</w:t>
      </w:r>
      <w:r w:rsidR="002D0972" w:rsidRPr="002F72A3">
        <w:rPr>
          <w:rFonts w:ascii="仿宋_GB2312" w:eastAsia="仿宋_GB2312" w:hAnsi="宋体" w:cs="宋体" w:hint="eastAsia"/>
          <w:color w:val="333333"/>
          <w:kern w:val="0"/>
          <w:sz w:val="28"/>
          <w:szCs w:val="28"/>
        </w:rPr>
        <w:t xml:space="preserve"> </w:t>
      </w:r>
      <w:r w:rsidRPr="002F72A3">
        <w:rPr>
          <w:rFonts w:ascii="仿宋_GB2312" w:eastAsia="仿宋_GB2312" w:hAnsi="宋体" w:cs="宋体" w:hint="eastAsia"/>
          <w:color w:val="333333"/>
          <w:kern w:val="0"/>
          <w:sz w:val="28"/>
          <w:szCs w:val="28"/>
        </w:rPr>
        <w:t>C</w:t>
      </w:r>
      <w:r w:rsidR="00E63EC6" w:rsidRPr="002F72A3">
        <w:rPr>
          <w:rFonts w:ascii="仿宋_GB2312" w:eastAsia="仿宋_GB2312" w:hAnsi="宋体" w:cs="宋体" w:hint="eastAsia"/>
          <w:color w:val="333333"/>
          <w:kern w:val="0"/>
          <w:sz w:val="28"/>
          <w:szCs w:val="28"/>
        </w:rPr>
        <w:t>D</w:t>
      </w:r>
      <w:r w:rsidRPr="002F72A3">
        <w:rPr>
          <w:rFonts w:ascii="仿宋_GB2312" w:eastAsia="仿宋_GB2312" w:hAnsi="宋体" w:cs="宋体" w:hint="eastAsia"/>
          <w:color w:val="333333"/>
          <w:kern w:val="0"/>
          <w:sz w:val="28"/>
          <w:szCs w:val="28"/>
        </w:rPr>
        <w:t>C</w:t>
      </w:r>
      <w:r w:rsidR="00EC5CE0">
        <w:rPr>
          <w:rFonts w:ascii="仿宋_GB2312" w:eastAsia="仿宋_GB2312" w:hAnsi="宋体" w:cs="宋体" w:hint="eastAsia"/>
          <w:color w:val="333333"/>
          <w:kern w:val="0"/>
          <w:sz w:val="28"/>
          <w:szCs w:val="28"/>
        </w:rPr>
        <w:t>D</w:t>
      </w:r>
      <w:r w:rsidRPr="002F72A3">
        <w:rPr>
          <w:rFonts w:ascii="仿宋_GB2312" w:eastAsia="仿宋_GB2312" w:hAnsi="宋体" w:cs="宋体" w:hint="eastAsia"/>
          <w:color w:val="333333"/>
          <w:kern w:val="0"/>
          <w:sz w:val="28"/>
          <w:szCs w:val="28"/>
        </w:rPr>
        <w:t>D</w:t>
      </w:r>
      <w:bookmarkStart w:id="0" w:name="_GoBack"/>
      <w:bookmarkEnd w:id="0"/>
      <w:r w:rsidR="002D0972" w:rsidRPr="002F72A3">
        <w:rPr>
          <w:rFonts w:ascii="仿宋_GB2312" w:eastAsia="仿宋_GB2312" w:hAnsi="宋体" w:cs="宋体" w:hint="eastAsia"/>
          <w:color w:val="333333"/>
          <w:kern w:val="0"/>
          <w:sz w:val="28"/>
          <w:szCs w:val="28"/>
        </w:rPr>
        <w:t>，</w:t>
      </w:r>
      <w:r w:rsidRPr="002F72A3">
        <w:rPr>
          <w:rFonts w:ascii="仿宋_GB2312" w:eastAsia="仿宋_GB2312" w:hAnsi="宋体" w:cs="宋体" w:hint="eastAsia"/>
          <w:color w:val="333333"/>
          <w:kern w:val="0"/>
          <w:sz w:val="28"/>
          <w:szCs w:val="28"/>
        </w:rPr>
        <w:t>26-30:</w:t>
      </w:r>
      <w:r w:rsidR="002D0972" w:rsidRPr="002F72A3">
        <w:rPr>
          <w:rFonts w:ascii="仿宋_GB2312" w:eastAsia="仿宋_GB2312" w:hAnsi="宋体" w:cs="宋体" w:hint="eastAsia"/>
          <w:color w:val="333333"/>
          <w:kern w:val="0"/>
          <w:sz w:val="28"/>
          <w:szCs w:val="28"/>
        </w:rPr>
        <w:t xml:space="preserve"> </w:t>
      </w:r>
      <w:r w:rsidRPr="002F72A3">
        <w:rPr>
          <w:rFonts w:ascii="仿宋_GB2312" w:eastAsia="仿宋_GB2312" w:hAnsi="宋体" w:cs="宋体" w:hint="eastAsia"/>
          <w:color w:val="333333"/>
          <w:kern w:val="0"/>
          <w:sz w:val="28"/>
          <w:szCs w:val="28"/>
        </w:rPr>
        <w:t>D</w:t>
      </w:r>
      <w:r w:rsidR="003E6306" w:rsidRPr="002F72A3">
        <w:rPr>
          <w:rFonts w:ascii="仿宋_GB2312" w:eastAsia="仿宋_GB2312" w:hAnsi="宋体" w:cs="宋体" w:hint="eastAsia"/>
          <w:color w:val="333333"/>
          <w:kern w:val="0"/>
          <w:sz w:val="28"/>
          <w:szCs w:val="28"/>
        </w:rPr>
        <w:t>C</w:t>
      </w:r>
      <w:r w:rsidRPr="002F72A3">
        <w:rPr>
          <w:rFonts w:ascii="仿宋_GB2312" w:eastAsia="仿宋_GB2312" w:hAnsi="宋体" w:cs="宋体" w:hint="eastAsia"/>
          <w:color w:val="333333"/>
          <w:kern w:val="0"/>
          <w:sz w:val="28"/>
          <w:szCs w:val="28"/>
        </w:rPr>
        <w:t>DBB</w:t>
      </w:r>
    </w:p>
    <w:p w:rsidR="00A13734" w:rsidRPr="002F72A3" w:rsidRDefault="00D8155A" w:rsidP="002F72A3">
      <w:pPr>
        <w:widowControl/>
        <w:shd w:val="clear" w:color="auto" w:fill="FFFFFF"/>
        <w:spacing w:line="400" w:lineRule="exact"/>
        <w:ind w:firstLine="480"/>
        <w:rPr>
          <w:rFonts w:ascii="仿宋_GB2312" w:eastAsia="仿宋_GB2312" w:hAnsi="宋体" w:cs="宋体"/>
          <w:color w:val="333333"/>
          <w:kern w:val="0"/>
          <w:sz w:val="28"/>
          <w:szCs w:val="28"/>
        </w:rPr>
      </w:pPr>
      <w:r w:rsidRPr="002F72A3">
        <w:rPr>
          <w:rFonts w:ascii="仿宋_GB2312" w:eastAsia="仿宋_GB2312" w:hAnsi="宋体" w:cs="宋体" w:hint="eastAsia"/>
          <w:color w:val="333333"/>
          <w:kern w:val="0"/>
          <w:sz w:val="28"/>
          <w:szCs w:val="28"/>
        </w:rPr>
        <w:t>二、判断题</w:t>
      </w:r>
    </w:p>
    <w:p w:rsidR="00A13734" w:rsidRPr="002F72A3" w:rsidRDefault="00D8155A" w:rsidP="00504E4C">
      <w:pPr>
        <w:widowControl/>
        <w:shd w:val="clear" w:color="auto" w:fill="FFFFFF"/>
        <w:spacing w:line="400" w:lineRule="exact"/>
        <w:ind w:firstLineChars="200" w:firstLine="560"/>
        <w:rPr>
          <w:rFonts w:ascii="仿宋_GB2312" w:eastAsia="仿宋_GB2312" w:hAnsi="宋体" w:cs="宋体"/>
          <w:color w:val="333333"/>
          <w:kern w:val="0"/>
          <w:sz w:val="28"/>
          <w:szCs w:val="28"/>
        </w:rPr>
      </w:pPr>
      <w:r w:rsidRPr="002F72A3">
        <w:rPr>
          <w:rFonts w:ascii="仿宋_GB2312" w:eastAsia="仿宋_GB2312" w:hAnsi="宋体" w:cs="宋体" w:hint="eastAsia"/>
          <w:color w:val="333333"/>
          <w:kern w:val="0"/>
          <w:sz w:val="28"/>
          <w:szCs w:val="28"/>
        </w:rPr>
        <w:t>1-5：×√</w:t>
      </w:r>
      <w:r w:rsidR="00C75403">
        <w:rPr>
          <w:rFonts w:ascii="仿宋_GB2312" w:eastAsia="仿宋_GB2312" w:hAnsi="宋体" w:cs="宋体" w:hint="eastAsia"/>
          <w:color w:val="333333"/>
          <w:kern w:val="0"/>
          <w:sz w:val="28"/>
          <w:szCs w:val="28"/>
        </w:rPr>
        <w:t>√√</w:t>
      </w:r>
      <w:r w:rsidRPr="002F72A3">
        <w:rPr>
          <w:rFonts w:ascii="仿宋_GB2312" w:eastAsia="仿宋_GB2312" w:hAnsi="宋体" w:cs="宋体" w:hint="eastAsia"/>
          <w:color w:val="333333"/>
          <w:kern w:val="0"/>
          <w:sz w:val="28"/>
          <w:szCs w:val="28"/>
        </w:rPr>
        <w:t xml:space="preserve">×    6-10：××√×√ </w:t>
      </w:r>
    </w:p>
    <w:p w:rsidR="00A13734" w:rsidRPr="002F72A3" w:rsidRDefault="00D8155A" w:rsidP="002F72A3">
      <w:pPr>
        <w:widowControl/>
        <w:shd w:val="clear" w:color="auto" w:fill="FFFFFF"/>
        <w:spacing w:line="400" w:lineRule="exact"/>
        <w:ind w:firstLineChars="150" w:firstLine="420"/>
        <w:rPr>
          <w:rFonts w:ascii="仿宋_GB2312" w:eastAsia="仿宋_GB2312" w:hAnsi="宋体" w:cs="宋体"/>
          <w:color w:val="333333"/>
          <w:kern w:val="0"/>
          <w:sz w:val="28"/>
          <w:szCs w:val="28"/>
        </w:rPr>
      </w:pPr>
      <w:r w:rsidRPr="002F72A3">
        <w:rPr>
          <w:rFonts w:ascii="仿宋_GB2312" w:eastAsia="仿宋_GB2312" w:hAnsi="宋体" w:cs="宋体" w:hint="eastAsia"/>
          <w:color w:val="333333"/>
          <w:kern w:val="0"/>
          <w:sz w:val="28"/>
          <w:szCs w:val="28"/>
        </w:rPr>
        <w:t xml:space="preserve"> 11-15</w:t>
      </w:r>
      <w:r w:rsidR="00C4685A" w:rsidRPr="002F72A3">
        <w:rPr>
          <w:rFonts w:ascii="仿宋_GB2312" w:eastAsia="仿宋_GB2312" w:hAnsi="宋体" w:cs="宋体" w:hint="eastAsia"/>
          <w:color w:val="333333"/>
          <w:kern w:val="0"/>
          <w:sz w:val="28"/>
          <w:szCs w:val="28"/>
        </w:rPr>
        <w:t>：×</w:t>
      </w:r>
      <w:r w:rsidR="00C75403" w:rsidRPr="002F72A3">
        <w:rPr>
          <w:rFonts w:ascii="仿宋_GB2312" w:eastAsia="仿宋_GB2312" w:hAnsi="宋体" w:cs="宋体" w:hint="eastAsia"/>
          <w:color w:val="333333"/>
          <w:kern w:val="0"/>
          <w:sz w:val="28"/>
          <w:szCs w:val="28"/>
        </w:rPr>
        <w:t>×</w:t>
      </w:r>
      <w:r w:rsidR="00C4685A" w:rsidRPr="002F72A3">
        <w:rPr>
          <w:rFonts w:ascii="仿宋_GB2312" w:eastAsia="仿宋_GB2312" w:hAnsi="宋体" w:cs="宋体" w:hint="eastAsia"/>
          <w:color w:val="333333"/>
          <w:kern w:val="0"/>
          <w:sz w:val="28"/>
          <w:szCs w:val="28"/>
        </w:rPr>
        <w:t>√√×</w:t>
      </w:r>
      <w:r w:rsidRPr="002F72A3">
        <w:rPr>
          <w:rFonts w:ascii="仿宋_GB2312" w:eastAsia="仿宋_GB2312" w:hAnsi="宋体" w:cs="宋体" w:hint="eastAsia"/>
          <w:color w:val="333333"/>
          <w:kern w:val="0"/>
          <w:sz w:val="28"/>
          <w:szCs w:val="28"/>
        </w:rPr>
        <w:t xml:space="preserve"> </w:t>
      </w:r>
      <w:r w:rsidR="002D0972" w:rsidRPr="002F72A3">
        <w:rPr>
          <w:rFonts w:ascii="仿宋_GB2312" w:eastAsia="仿宋_GB2312" w:hAnsi="宋体" w:cs="宋体" w:hint="eastAsia"/>
          <w:color w:val="333333"/>
          <w:kern w:val="0"/>
          <w:sz w:val="28"/>
          <w:szCs w:val="28"/>
        </w:rPr>
        <w:t xml:space="preserve"> </w:t>
      </w:r>
      <w:r w:rsidRPr="002F72A3">
        <w:rPr>
          <w:rFonts w:ascii="仿宋_GB2312" w:eastAsia="仿宋_GB2312" w:hAnsi="宋体" w:cs="宋体" w:hint="eastAsia"/>
          <w:color w:val="333333"/>
          <w:kern w:val="0"/>
          <w:sz w:val="28"/>
          <w:szCs w:val="28"/>
        </w:rPr>
        <w:t>16-20：√√√√×</w:t>
      </w:r>
    </w:p>
    <w:p w:rsidR="00A13734" w:rsidRPr="002F72A3" w:rsidRDefault="00D8155A" w:rsidP="002F72A3">
      <w:pPr>
        <w:widowControl/>
        <w:shd w:val="clear" w:color="auto" w:fill="FFFFFF"/>
        <w:spacing w:line="400" w:lineRule="exact"/>
        <w:ind w:firstLineChars="150" w:firstLine="420"/>
        <w:rPr>
          <w:rFonts w:ascii="仿宋_GB2312" w:eastAsia="仿宋_GB2312" w:hAnsi="宋体" w:cs="宋体"/>
          <w:color w:val="333333"/>
          <w:kern w:val="0"/>
          <w:sz w:val="28"/>
          <w:szCs w:val="28"/>
        </w:rPr>
      </w:pPr>
      <w:r w:rsidRPr="002F72A3">
        <w:rPr>
          <w:rFonts w:ascii="仿宋_GB2312" w:eastAsia="仿宋_GB2312" w:hAnsi="宋体" w:cs="宋体" w:hint="eastAsia"/>
          <w:color w:val="333333"/>
          <w:kern w:val="0"/>
          <w:sz w:val="28"/>
          <w:szCs w:val="28"/>
        </w:rPr>
        <w:t xml:space="preserve"> 21-25:×</w:t>
      </w:r>
      <w:r w:rsidR="00E937DC" w:rsidRPr="002F72A3">
        <w:rPr>
          <w:rFonts w:ascii="仿宋_GB2312" w:eastAsia="仿宋_GB2312" w:hAnsi="宋体" w:cs="宋体" w:hint="eastAsia"/>
          <w:color w:val="333333"/>
          <w:kern w:val="0"/>
          <w:sz w:val="28"/>
          <w:szCs w:val="28"/>
        </w:rPr>
        <w:t>√</w:t>
      </w:r>
      <w:r w:rsidRPr="002F72A3">
        <w:rPr>
          <w:rFonts w:ascii="仿宋_GB2312" w:eastAsia="仿宋_GB2312" w:hAnsi="宋体" w:cs="宋体" w:hint="eastAsia"/>
          <w:color w:val="333333"/>
          <w:kern w:val="0"/>
          <w:sz w:val="28"/>
          <w:szCs w:val="28"/>
        </w:rPr>
        <w:t>√××   26-30:√√×√√</w:t>
      </w:r>
    </w:p>
    <w:sectPr w:rsidR="00A13734" w:rsidRPr="002F72A3" w:rsidSect="00C16D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9C" w:rsidRDefault="00EC3D9C" w:rsidP="00291794">
      <w:r>
        <w:separator/>
      </w:r>
    </w:p>
  </w:endnote>
  <w:endnote w:type="continuationSeparator" w:id="0">
    <w:p w:rsidR="00EC3D9C" w:rsidRDefault="00EC3D9C" w:rsidP="00291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336"/>
      <w:docPartObj>
        <w:docPartGallery w:val="Page Numbers (Bottom of Page)"/>
        <w:docPartUnique/>
      </w:docPartObj>
    </w:sdtPr>
    <w:sdtContent>
      <w:p w:rsidR="002F72A3" w:rsidRDefault="00924E91">
        <w:pPr>
          <w:pStyle w:val="a9"/>
          <w:jc w:val="center"/>
        </w:pPr>
        <w:fldSimple w:instr=" PAGE   \* MERGEFORMAT ">
          <w:r w:rsidR="00C80315" w:rsidRPr="00C80315">
            <w:rPr>
              <w:noProof/>
              <w:lang w:val="zh-CN"/>
            </w:rPr>
            <w:t>1</w:t>
          </w:r>
        </w:fldSimple>
      </w:p>
    </w:sdtContent>
  </w:sdt>
  <w:p w:rsidR="002F72A3" w:rsidRDefault="002F72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9C" w:rsidRDefault="00EC3D9C" w:rsidP="00291794">
      <w:r>
        <w:separator/>
      </w:r>
    </w:p>
  </w:footnote>
  <w:footnote w:type="continuationSeparator" w:id="0">
    <w:p w:rsidR="00EC3D9C" w:rsidRDefault="00EC3D9C" w:rsidP="002917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734"/>
    <w:rsid w:val="00051D70"/>
    <w:rsid w:val="00075934"/>
    <w:rsid w:val="00143C0B"/>
    <w:rsid w:val="002034F1"/>
    <w:rsid w:val="0027621E"/>
    <w:rsid w:val="00291794"/>
    <w:rsid w:val="002D0972"/>
    <w:rsid w:val="002F72A3"/>
    <w:rsid w:val="00343AF1"/>
    <w:rsid w:val="003E3090"/>
    <w:rsid w:val="003E6306"/>
    <w:rsid w:val="004229D1"/>
    <w:rsid w:val="004423A1"/>
    <w:rsid w:val="0044309A"/>
    <w:rsid w:val="004B1C72"/>
    <w:rsid w:val="004C4744"/>
    <w:rsid w:val="004F6727"/>
    <w:rsid w:val="00504E4C"/>
    <w:rsid w:val="005378F5"/>
    <w:rsid w:val="006B0C9E"/>
    <w:rsid w:val="006C1AF5"/>
    <w:rsid w:val="006C49AF"/>
    <w:rsid w:val="00710432"/>
    <w:rsid w:val="007A0F7B"/>
    <w:rsid w:val="00876FA1"/>
    <w:rsid w:val="008973B3"/>
    <w:rsid w:val="008D5BED"/>
    <w:rsid w:val="00924E91"/>
    <w:rsid w:val="009309FB"/>
    <w:rsid w:val="009948C0"/>
    <w:rsid w:val="00A13734"/>
    <w:rsid w:val="00A42B5E"/>
    <w:rsid w:val="00B049CF"/>
    <w:rsid w:val="00B052E6"/>
    <w:rsid w:val="00B65A45"/>
    <w:rsid w:val="00BB4196"/>
    <w:rsid w:val="00BF7537"/>
    <w:rsid w:val="00C16D68"/>
    <w:rsid w:val="00C4685A"/>
    <w:rsid w:val="00C618BC"/>
    <w:rsid w:val="00C75403"/>
    <w:rsid w:val="00C80315"/>
    <w:rsid w:val="00D13A2A"/>
    <w:rsid w:val="00D46D8B"/>
    <w:rsid w:val="00D8155A"/>
    <w:rsid w:val="00E63EC6"/>
    <w:rsid w:val="00E937DC"/>
    <w:rsid w:val="00EC3D9C"/>
    <w:rsid w:val="00EC3DFA"/>
    <w:rsid w:val="00EC5CE0"/>
    <w:rsid w:val="00FB3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68"/>
    <w:pPr>
      <w:widowControl w:val="0"/>
      <w:jc w:val="both"/>
    </w:pPr>
    <w:rPr>
      <w:kern w:val="2"/>
      <w:sz w:val="21"/>
      <w:szCs w:val="24"/>
    </w:rPr>
  </w:style>
  <w:style w:type="paragraph" w:styleId="1">
    <w:name w:val="heading 1"/>
    <w:basedOn w:val="a"/>
    <w:link w:val="1Char"/>
    <w:uiPriority w:val="9"/>
    <w:qFormat/>
    <w:rsid w:val="00C16D6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C16D6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C16D68"/>
    <w:pPr>
      <w:spacing w:before="240" w:after="60"/>
      <w:jc w:val="center"/>
      <w:outlineLvl w:val="0"/>
    </w:pPr>
    <w:rPr>
      <w:rFonts w:ascii="Cambria" w:hAnsi="Cambria" w:cs="宋体"/>
      <w:b/>
      <w:bCs/>
      <w:sz w:val="32"/>
      <w:szCs w:val="32"/>
    </w:rPr>
  </w:style>
  <w:style w:type="character" w:customStyle="1" w:styleId="Char">
    <w:name w:val="标题 Char"/>
    <w:basedOn w:val="a0"/>
    <w:link w:val="a3"/>
    <w:rsid w:val="00C16D68"/>
    <w:rPr>
      <w:rFonts w:ascii="Cambria" w:hAnsi="Cambria" w:cs="宋体"/>
      <w:b/>
      <w:bCs/>
      <w:kern w:val="2"/>
      <w:sz w:val="32"/>
      <w:szCs w:val="32"/>
    </w:rPr>
  </w:style>
  <w:style w:type="paragraph" w:styleId="a4">
    <w:name w:val="Subtitle"/>
    <w:basedOn w:val="a"/>
    <w:next w:val="a"/>
    <w:link w:val="Char0"/>
    <w:qFormat/>
    <w:rsid w:val="00C16D68"/>
    <w:pPr>
      <w:spacing w:before="240" w:after="60" w:line="312" w:lineRule="auto"/>
      <w:jc w:val="center"/>
      <w:outlineLvl w:val="1"/>
    </w:pPr>
    <w:rPr>
      <w:rFonts w:ascii="Cambria" w:hAnsi="Cambria" w:cs="宋体"/>
      <w:b/>
      <w:bCs/>
      <w:kern w:val="28"/>
      <w:sz w:val="32"/>
      <w:szCs w:val="32"/>
    </w:rPr>
  </w:style>
  <w:style w:type="character" w:customStyle="1" w:styleId="Char0">
    <w:name w:val="副标题 Char"/>
    <w:basedOn w:val="a0"/>
    <w:link w:val="a4"/>
    <w:rsid w:val="00C16D68"/>
    <w:rPr>
      <w:rFonts w:ascii="Cambria" w:hAnsi="Cambria" w:cs="宋体"/>
      <w:b/>
      <w:bCs/>
      <w:kern w:val="28"/>
      <w:sz w:val="32"/>
      <w:szCs w:val="32"/>
    </w:rPr>
  </w:style>
  <w:style w:type="character" w:styleId="a5">
    <w:name w:val="Strong"/>
    <w:basedOn w:val="a0"/>
    <w:qFormat/>
    <w:rsid w:val="00C16D68"/>
    <w:rPr>
      <w:b/>
      <w:bCs/>
    </w:rPr>
  </w:style>
  <w:style w:type="character" w:styleId="a6">
    <w:name w:val="Emphasis"/>
    <w:basedOn w:val="a0"/>
    <w:qFormat/>
    <w:rsid w:val="00C16D68"/>
    <w:rPr>
      <w:i/>
      <w:iCs/>
    </w:rPr>
  </w:style>
  <w:style w:type="character" w:styleId="a7">
    <w:name w:val="Subtle Emphasis"/>
    <w:basedOn w:val="a0"/>
    <w:uiPriority w:val="19"/>
    <w:qFormat/>
    <w:rsid w:val="00C16D68"/>
    <w:rPr>
      <w:i/>
      <w:iCs/>
      <w:color w:val="808080"/>
    </w:rPr>
  </w:style>
  <w:style w:type="paragraph" w:styleId="a8">
    <w:name w:val="header"/>
    <w:basedOn w:val="a"/>
    <w:link w:val="Char1"/>
    <w:uiPriority w:val="99"/>
    <w:rsid w:val="00C16D6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16D68"/>
    <w:rPr>
      <w:kern w:val="2"/>
      <w:sz w:val="18"/>
      <w:szCs w:val="18"/>
    </w:rPr>
  </w:style>
  <w:style w:type="paragraph" w:styleId="a9">
    <w:name w:val="footer"/>
    <w:basedOn w:val="a"/>
    <w:link w:val="Char2"/>
    <w:uiPriority w:val="99"/>
    <w:rsid w:val="00C16D68"/>
    <w:pPr>
      <w:tabs>
        <w:tab w:val="center" w:pos="4153"/>
        <w:tab w:val="right" w:pos="8306"/>
      </w:tabs>
      <w:snapToGrid w:val="0"/>
      <w:jc w:val="left"/>
    </w:pPr>
    <w:rPr>
      <w:sz w:val="18"/>
      <w:szCs w:val="18"/>
    </w:rPr>
  </w:style>
  <w:style w:type="character" w:customStyle="1" w:styleId="Char2">
    <w:name w:val="页脚 Char"/>
    <w:basedOn w:val="a0"/>
    <w:link w:val="a9"/>
    <w:uiPriority w:val="99"/>
    <w:rsid w:val="00C16D68"/>
    <w:rPr>
      <w:kern w:val="2"/>
      <w:sz w:val="18"/>
      <w:szCs w:val="18"/>
    </w:rPr>
  </w:style>
  <w:style w:type="character" w:customStyle="1" w:styleId="1Char">
    <w:name w:val="标题 1 Char"/>
    <w:basedOn w:val="a0"/>
    <w:link w:val="1"/>
    <w:uiPriority w:val="9"/>
    <w:rsid w:val="00C16D68"/>
    <w:rPr>
      <w:rFonts w:ascii="宋体" w:hAnsi="宋体" w:cs="宋体"/>
      <w:b/>
      <w:bCs/>
      <w:kern w:val="36"/>
      <w:sz w:val="48"/>
      <w:szCs w:val="48"/>
    </w:rPr>
  </w:style>
  <w:style w:type="character" w:customStyle="1" w:styleId="2Char">
    <w:name w:val="标题 2 Char"/>
    <w:basedOn w:val="a0"/>
    <w:link w:val="2"/>
    <w:uiPriority w:val="9"/>
    <w:rsid w:val="00C16D68"/>
    <w:rPr>
      <w:rFonts w:ascii="宋体" w:hAnsi="宋体" w:cs="宋体"/>
      <w:b/>
      <w:bCs/>
      <w:sz w:val="36"/>
      <w:szCs w:val="36"/>
    </w:rPr>
  </w:style>
  <w:style w:type="paragraph" w:styleId="aa">
    <w:name w:val="Normal (Web)"/>
    <w:basedOn w:val="a"/>
    <w:uiPriority w:val="99"/>
    <w:rsid w:val="00C16D6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廖晓华</dc:creator>
  <cp:lastModifiedBy>廖晓华</cp:lastModifiedBy>
  <cp:revision>4</cp:revision>
  <cp:lastPrinted>2020-11-18T02:26:00Z</cp:lastPrinted>
  <dcterms:created xsi:type="dcterms:W3CDTF">2020-11-27T02:40:00Z</dcterms:created>
  <dcterms:modified xsi:type="dcterms:W3CDTF">2020-11-30T02:59:00Z</dcterms:modified>
</cp:coreProperties>
</file>