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D236" w14:textId="77777777" w:rsidR="00BA7AEB" w:rsidRPr="00BA7AEB" w:rsidRDefault="00290DFA" w:rsidP="006F2C2D">
      <w:pPr>
        <w:pStyle w:val="Default"/>
        <w:jc w:val="center"/>
        <w:rPr>
          <w:b/>
          <w:color w:val="FF0000"/>
          <w:sz w:val="36"/>
          <w:szCs w:val="36"/>
        </w:rPr>
      </w:pPr>
      <w:r w:rsidRPr="00BA7AEB">
        <w:rPr>
          <w:rFonts w:hint="eastAsia"/>
          <w:b/>
          <w:color w:val="FF0000"/>
          <w:sz w:val="36"/>
          <w:szCs w:val="36"/>
        </w:rPr>
        <w:t>美国</w:t>
      </w:r>
      <w:r w:rsidR="006F2C2D" w:rsidRPr="00BA7AEB">
        <w:rPr>
          <w:rFonts w:hint="eastAsia"/>
          <w:b/>
          <w:color w:val="FF0000"/>
          <w:sz w:val="36"/>
          <w:szCs w:val="36"/>
        </w:rPr>
        <w:t>圣约翰大学法学院合作留学</w:t>
      </w:r>
    </w:p>
    <w:p w14:paraId="4D82BCDA" w14:textId="5ACCD60D" w:rsidR="006F2C2D" w:rsidRPr="00BA7AEB" w:rsidRDefault="00BA7AEB" w:rsidP="006F2C2D">
      <w:pPr>
        <w:pStyle w:val="Default"/>
        <w:jc w:val="center"/>
        <w:rPr>
          <w:b/>
          <w:color w:val="FF0000"/>
          <w:sz w:val="36"/>
          <w:szCs w:val="36"/>
        </w:rPr>
      </w:pPr>
      <w:r w:rsidRPr="00BA7AEB">
        <w:rPr>
          <w:rFonts w:hint="eastAsia"/>
          <w:b/>
          <w:color w:val="FF0000"/>
          <w:sz w:val="36"/>
          <w:szCs w:val="36"/>
        </w:rPr>
        <w:t>LL</w:t>
      </w:r>
      <w:r w:rsidR="00AA72CA">
        <w:rPr>
          <w:b/>
          <w:color w:val="FF0000"/>
          <w:sz w:val="36"/>
          <w:szCs w:val="36"/>
        </w:rPr>
        <w:t>.</w:t>
      </w:r>
      <w:r w:rsidRPr="00BA7AEB">
        <w:rPr>
          <w:rFonts w:hint="eastAsia"/>
          <w:b/>
          <w:color w:val="FF0000"/>
          <w:sz w:val="36"/>
          <w:szCs w:val="36"/>
        </w:rPr>
        <w:t>M</w:t>
      </w:r>
      <w:r w:rsidR="00414712">
        <w:rPr>
          <w:rFonts w:hint="eastAsia"/>
          <w:b/>
          <w:color w:val="FF0000"/>
          <w:sz w:val="36"/>
          <w:szCs w:val="36"/>
        </w:rPr>
        <w:t>．</w:t>
      </w:r>
      <w:r w:rsidR="006F2C2D" w:rsidRPr="00BA7AEB">
        <w:rPr>
          <w:rFonts w:hint="eastAsia"/>
          <w:b/>
          <w:color w:val="FF0000"/>
          <w:sz w:val="36"/>
          <w:szCs w:val="36"/>
        </w:rPr>
        <w:t>项目简介</w:t>
      </w:r>
    </w:p>
    <w:p w14:paraId="5A3DD2AC" w14:textId="77777777" w:rsidR="006F2C2D" w:rsidRPr="00BA7AEB" w:rsidRDefault="006F2C2D" w:rsidP="006F2C2D">
      <w:pPr>
        <w:pStyle w:val="Default"/>
        <w:jc w:val="center"/>
        <w:rPr>
          <w:b/>
          <w:color w:val="FF0000"/>
          <w:sz w:val="23"/>
          <w:szCs w:val="23"/>
        </w:rPr>
      </w:pPr>
    </w:p>
    <w:p w14:paraId="61C9CC4D" w14:textId="5E6A5036" w:rsidR="006F2C2D" w:rsidRPr="00BA7AEB" w:rsidRDefault="006F2C2D" w:rsidP="006F2C2D">
      <w:pPr>
        <w:pStyle w:val="Default"/>
        <w:rPr>
          <w:rFonts w:hAnsi="Times New Roman"/>
          <w:sz w:val="23"/>
          <w:szCs w:val="23"/>
        </w:rPr>
      </w:pPr>
      <w:r w:rsidRPr="00095BBC">
        <w:rPr>
          <w:rFonts w:hint="eastAsia"/>
          <w:b/>
          <w:bCs/>
          <w:sz w:val="23"/>
          <w:szCs w:val="23"/>
        </w:rPr>
        <w:t>圣约翰大学</w:t>
      </w:r>
      <w:r w:rsidRPr="00B907B7">
        <w:rPr>
          <w:rFonts w:hint="eastAsia"/>
          <w:b/>
          <w:bCs/>
          <w:sz w:val="23"/>
          <w:szCs w:val="23"/>
        </w:rPr>
        <w:t>（</w:t>
      </w:r>
      <w:r w:rsidRPr="00BA7AEB">
        <w:rPr>
          <w:rFonts w:ascii="Times New Roman" w:hAnsi="Times New Roman" w:cs="Times New Roman"/>
          <w:b/>
          <w:bCs/>
          <w:sz w:val="23"/>
          <w:szCs w:val="23"/>
        </w:rPr>
        <w:t>St. John’s University</w:t>
      </w:r>
      <w:r w:rsidRPr="00B907B7">
        <w:rPr>
          <w:rFonts w:hAnsi="Times New Roman" w:hint="eastAsia"/>
          <w:b/>
          <w:bCs/>
          <w:sz w:val="23"/>
          <w:szCs w:val="23"/>
        </w:rPr>
        <w:t>）</w:t>
      </w:r>
      <w:r w:rsidRPr="00BA7AEB">
        <w:rPr>
          <w:rFonts w:hAnsi="Times New Roman" w:hint="eastAsia"/>
          <w:sz w:val="23"/>
          <w:szCs w:val="23"/>
        </w:rPr>
        <w:t>位于美国纽约市皇后区，</w:t>
      </w:r>
      <w:r w:rsidR="00C80246">
        <w:rPr>
          <w:rFonts w:hAnsi="Times New Roman" w:hint="eastAsia"/>
          <w:sz w:val="23"/>
          <w:szCs w:val="23"/>
        </w:rPr>
        <w:t>创建</w:t>
      </w:r>
      <w:r w:rsidRPr="00BA7AEB">
        <w:rPr>
          <w:rFonts w:hAnsi="Times New Roman" w:hint="eastAsia"/>
          <w:sz w:val="23"/>
          <w:szCs w:val="23"/>
        </w:rPr>
        <w:t>于</w:t>
      </w:r>
      <w:r w:rsidRPr="00BA7AEB">
        <w:rPr>
          <w:rFonts w:ascii="Times New Roman" w:hAnsi="Times New Roman" w:cs="Times New Roman"/>
          <w:sz w:val="23"/>
          <w:szCs w:val="23"/>
        </w:rPr>
        <w:t>1870</w:t>
      </w:r>
      <w:r w:rsidRPr="00BA7AEB">
        <w:rPr>
          <w:rFonts w:hAnsi="Times New Roman" w:hint="eastAsia"/>
          <w:sz w:val="23"/>
          <w:szCs w:val="23"/>
        </w:rPr>
        <w:t>年</w:t>
      </w:r>
      <w:r w:rsidR="00FC6D9E" w:rsidRPr="00BA7AEB">
        <w:rPr>
          <w:rFonts w:hAnsi="Times New Roman" w:hint="eastAsia"/>
          <w:sz w:val="23"/>
          <w:szCs w:val="23"/>
        </w:rPr>
        <w:t>，</w:t>
      </w:r>
      <w:r w:rsidRPr="00BA7AEB">
        <w:rPr>
          <w:rFonts w:hAnsi="Times New Roman" w:hint="eastAsia"/>
          <w:sz w:val="23"/>
          <w:szCs w:val="23"/>
        </w:rPr>
        <w:t>法学院</w:t>
      </w:r>
      <w:r w:rsidR="00BA7AEB" w:rsidRPr="00BA7AEB">
        <w:rPr>
          <w:rFonts w:hAnsi="Times New Roman" w:hint="eastAsia"/>
          <w:sz w:val="23"/>
          <w:szCs w:val="23"/>
        </w:rPr>
        <w:t>亦有九十</w:t>
      </w:r>
      <w:r w:rsidR="00C80246">
        <w:rPr>
          <w:rFonts w:hAnsi="Times New Roman" w:hint="eastAsia"/>
          <w:sz w:val="23"/>
          <w:szCs w:val="23"/>
        </w:rPr>
        <w:t>余</w:t>
      </w:r>
      <w:r w:rsidRPr="00BA7AEB">
        <w:rPr>
          <w:rFonts w:hAnsi="Times New Roman" w:hint="eastAsia"/>
          <w:sz w:val="23"/>
          <w:szCs w:val="23"/>
        </w:rPr>
        <w:t>年历史，为纽约和全美国培养</w:t>
      </w:r>
      <w:r w:rsidR="00290DFA" w:rsidRPr="00BA7AEB">
        <w:rPr>
          <w:rFonts w:hAnsi="Times New Roman" w:hint="eastAsia"/>
          <w:sz w:val="23"/>
          <w:szCs w:val="23"/>
        </w:rPr>
        <w:t>了无数优秀的</w:t>
      </w:r>
      <w:r w:rsidRPr="00BA7AEB">
        <w:rPr>
          <w:rFonts w:hAnsi="Times New Roman" w:hint="eastAsia"/>
          <w:sz w:val="23"/>
          <w:szCs w:val="23"/>
        </w:rPr>
        <w:t>法学人才，其毕业生成为大型国际公司合伙人的人数，</w:t>
      </w:r>
      <w:r w:rsidR="00AA72CA">
        <w:rPr>
          <w:rFonts w:hAnsi="Times New Roman" w:hint="eastAsia"/>
          <w:sz w:val="23"/>
          <w:szCs w:val="23"/>
        </w:rPr>
        <w:t>历年</w:t>
      </w:r>
      <w:r w:rsidRPr="00BA7AEB">
        <w:rPr>
          <w:rFonts w:hAnsi="Times New Roman" w:hint="eastAsia"/>
          <w:sz w:val="23"/>
          <w:szCs w:val="23"/>
        </w:rPr>
        <w:t>在纽约州</w:t>
      </w:r>
      <w:r w:rsidR="00AA72CA">
        <w:rPr>
          <w:rFonts w:hAnsi="Times New Roman" w:hint="eastAsia"/>
          <w:sz w:val="23"/>
          <w:szCs w:val="23"/>
        </w:rPr>
        <w:t>名列前茅。</w:t>
      </w:r>
      <w:r w:rsidR="00BE063F">
        <w:rPr>
          <w:rFonts w:hAnsi="Times New Roman" w:hint="eastAsia"/>
          <w:sz w:val="23"/>
          <w:szCs w:val="23"/>
        </w:rPr>
        <w:t>法学院</w:t>
      </w:r>
      <w:r w:rsidRPr="00BA7AEB">
        <w:rPr>
          <w:rFonts w:hAnsi="Times New Roman" w:hint="eastAsia"/>
          <w:sz w:val="23"/>
          <w:szCs w:val="23"/>
        </w:rPr>
        <w:t>近年来高度重视法学国际化，先后与二十多所世界各地的优质大学法学院结成伙伴关系。圣约翰临近华尔街、联合国及无数一流国际公司，这为学生们提供了良好的机会，使他们通过与各个领域顶尖业</w:t>
      </w:r>
      <w:r w:rsidR="00FC6D9E" w:rsidRPr="00BA7AEB">
        <w:rPr>
          <w:rFonts w:hAnsi="Times New Roman" w:hint="eastAsia"/>
          <w:sz w:val="23"/>
          <w:szCs w:val="23"/>
        </w:rPr>
        <w:t>者</w:t>
      </w:r>
      <w:r w:rsidRPr="00BA7AEB">
        <w:rPr>
          <w:rFonts w:hAnsi="Times New Roman" w:hint="eastAsia"/>
          <w:sz w:val="23"/>
          <w:szCs w:val="23"/>
        </w:rPr>
        <w:t>的接触，结合所学知识，吸取现实世界中的实际经验。</w:t>
      </w:r>
      <w:r w:rsidRPr="00BA7AEB">
        <w:rPr>
          <w:rFonts w:hAnsi="Times New Roman"/>
          <w:sz w:val="23"/>
          <w:szCs w:val="23"/>
        </w:rPr>
        <w:t xml:space="preserve"> </w:t>
      </w:r>
    </w:p>
    <w:p w14:paraId="583F13C4" w14:textId="77777777" w:rsidR="006F2C2D" w:rsidRPr="00BA7AEB" w:rsidRDefault="006F2C2D" w:rsidP="006F2C2D">
      <w:pPr>
        <w:pStyle w:val="Default"/>
        <w:rPr>
          <w:rFonts w:hAnsi="Times New Roman"/>
          <w:sz w:val="23"/>
          <w:szCs w:val="23"/>
        </w:rPr>
      </w:pPr>
    </w:p>
    <w:p w14:paraId="15AF8C1A" w14:textId="7BEBCD39" w:rsidR="006F2C2D" w:rsidRPr="00AA72CA" w:rsidRDefault="006F2C2D" w:rsidP="006F2C2D">
      <w:pPr>
        <w:pStyle w:val="Default"/>
        <w:rPr>
          <w:rFonts w:hAnsi="Times New Roman"/>
          <w:bCs/>
          <w:sz w:val="23"/>
          <w:szCs w:val="23"/>
        </w:rPr>
      </w:pPr>
      <w:r w:rsidRPr="00AA72CA">
        <w:rPr>
          <w:rFonts w:hAnsi="Times New Roman" w:hint="eastAsia"/>
          <w:bCs/>
          <w:sz w:val="23"/>
          <w:szCs w:val="23"/>
        </w:rPr>
        <w:t>圣约翰法学院专门</w:t>
      </w:r>
      <w:r w:rsidR="00A060FC">
        <w:rPr>
          <w:rFonts w:hAnsi="Times New Roman" w:hint="eastAsia"/>
          <w:bCs/>
          <w:sz w:val="23"/>
          <w:szCs w:val="23"/>
        </w:rPr>
        <w:t>为</w:t>
      </w:r>
      <w:r w:rsidRPr="00AA72CA">
        <w:rPr>
          <w:rFonts w:hAnsi="Times New Roman" w:hint="eastAsia"/>
          <w:bCs/>
          <w:sz w:val="23"/>
          <w:szCs w:val="23"/>
        </w:rPr>
        <w:t>培养外国律师</w:t>
      </w:r>
      <w:r w:rsidR="00A060FC">
        <w:rPr>
          <w:rFonts w:hAnsi="Times New Roman" w:hint="eastAsia"/>
          <w:bCs/>
          <w:sz w:val="23"/>
          <w:szCs w:val="23"/>
        </w:rPr>
        <w:t>而设计</w:t>
      </w:r>
      <w:r w:rsidR="00414712">
        <w:rPr>
          <w:rFonts w:hAnsi="Times New Roman" w:hint="eastAsia"/>
          <w:bCs/>
          <w:sz w:val="23"/>
          <w:szCs w:val="23"/>
        </w:rPr>
        <w:t>并</w:t>
      </w:r>
      <w:r w:rsidR="00A060FC">
        <w:rPr>
          <w:rFonts w:hAnsi="Times New Roman" w:hint="eastAsia"/>
          <w:bCs/>
          <w:sz w:val="23"/>
          <w:szCs w:val="23"/>
        </w:rPr>
        <w:t>开设</w:t>
      </w:r>
      <w:r w:rsidRPr="00AA72CA">
        <w:rPr>
          <w:rFonts w:hAnsi="Times New Roman" w:hint="eastAsia"/>
          <w:bCs/>
          <w:sz w:val="23"/>
          <w:szCs w:val="23"/>
        </w:rPr>
        <w:t>的</w:t>
      </w:r>
      <w:r w:rsidRPr="00A060FC">
        <w:rPr>
          <w:rFonts w:hAnsi="Times New Roman"/>
          <w:b/>
          <w:sz w:val="23"/>
          <w:szCs w:val="23"/>
        </w:rPr>
        <w:t>“</w:t>
      </w:r>
      <w:r w:rsidRPr="00A060FC">
        <w:rPr>
          <w:rFonts w:hAnsi="Times New Roman" w:hint="eastAsia"/>
          <w:b/>
          <w:sz w:val="23"/>
          <w:szCs w:val="23"/>
        </w:rPr>
        <w:t>跨国法律实务</w:t>
      </w:r>
      <w:r w:rsidRPr="00A060FC">
        <w:rPr>
          <w:rFonts w:hAnsi="Times New Roman"/>
          <w:b/>
          <w:sz w:val="23"/>
          <w:szCs w:val="23"/>
        </w:rPr>
        <w:t>”</w:t>
      </w:r>
      <w:r w:rsidRPr="00A060FC">
        <w:rPr>
          <w:rFonts w:hAnsi="Times New Roman" w:hint="eastAsia"/>
          <w:b/>
          <w:sz w:val="23"/>
          <w:szCs w:val="23"/>
        </w:rPr>
        <w:t>（</w:t>
      </w:r>
      <w:r w:rsidRPr="00A060FC">
        <w:rPr>
          <w:rFonts w:hAnsi="Times New Roman"/>
          <w:b/>
          <w:sz w:val="23"/>
          <w:szCs w:val="23"/>
        </w:rPr>
        <w:t>Transnational Legal Practice</w:t>
      </w:r>
      <w:r w:rsidRPr="00A060FC">
        <w:rPr>
          <w:rFonts w:hAnsi="Times New Roman" w:hint="eastAsia"/>
          <w:b/>
          <w:sz w:val="23"/>
          <w:szCs w:val="23"/>
        </w:rPr>
        <w:t>，</w:t>
      </w:r>
      <w:r w:rsidRPr="00A060FC">
        <w:rPr>
          <w:rFonts w:hAnsi="Times New Roman"/>
          <w:b/>
          <w:sz w:val="23"/>
          <w:szCs w:val="23"/>
        </w:rPr>
        <w:t xml:space="preserve"> </w:t>
      </w:r>
      <w:r w:rsidRPr="00A060FC">
        <w:rPr>
          <w:rFonts w:hAnsi="Times New Roman" w:hint="eastAsia"/>
          <w:b/>
          <w:sz w:val="23"/>
          <w:szCs w:val="23"/>
        </w:rPr>
        <w:t>简称</w:t>
      </w:r>
      <w:r w:rsidRPr="00A060FC">
        <w:rPr>
          <w:rFonts w:hAnsi="Times New Roman"/>
          <w:b/>
          <w:sz w:val="23"/>
          <w:szCs w:val="23"/>
        </w:rPr>
        <w:t>TLP</w:t>
      </w:r>
      <w:r w:rsidRPr="00A060FC">
        <w:rPr>
          <w:rFonts w:hAnsi="Times New Roman" w:hint="eastAsia"/>
          <w:b/>
          <w:sz w:val="23"/>
          <w:szCs w:val="23"/>
        </w:rPr>
        <w:t>）法学硕士（</w:t>
      </w:r>
      <w:r w:rsidRPr="00A060FC">
        <w:rPr>
          <w:rFonts w:hAnsi="Times New Roman"/>
          <w:b/>
          <w:sz w:val="23"/>
          <w:szCs w:val="23"/>
        </w:rPr>
        <w:t>LL</w:t>
      </w:r>
      <w:r w:rsidR="00AA72CA" w:rsidRPr="00A060FC">
        <w:rPr>
          <w:rFonts w:hAnsi="Times New Roman"/>
          <w:b/>
          <w:sz w:val="23"/>
          <w:szCs w:val="23"/>
        </w:rPr>
        <w:t>.</w:t>
      </w:r>
      <w:r w:rsidRPr="00A060FC">
        <w:rPr>
          <w:rFonts w:hAnsi="Times New Roman"/>
          <w:b/>
          <w:sz w:val="23"/>
          <w:szCs w:val="23"/>
        </w:rPr>
        <w:t>M</w:t>
      </w:r>
      <w:r w:rsidR="00414712">
        <w:rPr>
          <w:rFonts w:hAnsi="Times New Roman" w:hint="eastAsia"/>
          <w:b/>
          <w:sz w:val="23"/>
          <w:szCs w:val="23"/>
        </w:rPr>
        <w:t>.</w:t>
      </w:r>
      <w:r w:rsidRPr="00A060FC">
        <w:rPr>
          <w:rFonts w:hAnsi="Times New Roman" w:hint="eastAsia"/>
          <w:b/>
          <w:sz w:val="23"/>
          <w:szCs w:val="23"/>
        </w:rPr>
        <w:t>）项目</w:t>
      </w:r>
      <w:r w:rsidRPr="00AA72CA">
        <w:rPr>
          <w:rFonts w:hAnsi="Times New Roman" w:hint="eastAsia"/>
          <w:bCs/>
          <w:sz w:val="23"/>
          <w:szCs w:val="23"/>
        </w:rPr>
        <w:t>，颇受来自世界各国的留学生青睐，来自</w:t>
      </w:r>
      <w:r w:rsidR="00A060FC">
        <w:rPr>
          <w:rFonts w:hAnsi="Times New Roman" w:hint="eastAsia"/>
          <w:bCs/>
          <w:sz w:val="23"/>
          <w:szCs w:val="23"/>
        </w:rPr>
        <w:t>十余所</w:t>
      </w:r>
      <w:r w:rsidRPr="00AA72CA">
        <w:rPr>
          <w:rFonts w:hAnsi="Times New Roman" w:hint="eastAsia"/>
          <w:bCs/>
          <w:sz w:val="23"/>
          <w:szCs w:val="23"/>
        </w:rPr>
        <w:t>中国合作</w:t>
      </w:r>
      <w:r w:rsidR="00B907B7" w:rsidRPr="00AA72CA">
        <w:rPr>
          <w:rFonts w:hAnsi="Times New Roman" w:hint="eastAsia"/>
          <w:bCs/>
          <w:sz w:val="23"/>
          <w:szCs w:val="23"/>
        </w:rPr>
        <w:t>大学</w:t>
      </w:r>
      <w:r w:rsidRPr="00AA72CA">
        <w:rPr>
          <w:rFonts w:hAnsi="Times New Roman" w:hint="eastAsia"/>
          <w:bCs/>
          <w:sz w:val="23"/>
          <w:szCs w:val="23"/>
        </w:rPr>
        <w:t>法学院的学生从</w:t>
      </w:r>
      <w:r w:rsidRPr="00AA72CA">
        <w:rPr>
          <w:rFonts w:hAnsi="Times New Roman"/>
          <w:bCs/>
          <w:sz w:val="23"/>
          <w:szCs w:val="23"/>
        </w:rPr>
        <w:t>2015</w:t>
      </w:r>
      <w:r w:rsidRPr="00AA72CA">
        <w:rPr>
          <w:rFonts w:hAnsi="Times New Roman" w:hint="eastAsia"/>
          <w:bCs/>
          <w:sz w:val="23"/>
          <w:szCs w:val="23"/>
        </w:rPr>
        <w:t>年年秋季</w:t>
      </w:r>
      <w:r w:rsidR="00A060FC">
        <w:rPr>
          <w:rFonts w:hAnsi="Times New Roman" w:hint="eastAsia"/>
          <w:bCs/>
          <w:sz w:val="23"/>
          <w:szCs w:val="23"/>
        </w:rPr>
        <w:t>以来，已</w:t>
      </w:r>
      <w:r w:rsidRPr="00AA72CA">
        <w:rPr>
          <w:rFonts w:hAnsi="Times New Roman" w:hint="eastAsia"/>
          <w:bCs/>
          <w:sz w:val="23"/>
          <w:szCs w:val="23"/>
        </w:rPr>
        <w:t>毕业</w:t>
      </w:r>
      <w:r w:rsidR="00FC6D9E" w:rsidRPr="00AA72CA">
        <w:rPr>
          <w:rFonts w:hAnsi="Times New Roman" w:hint="eastAsia"/>
          <w:bCs/>
          <w:sz w:val="23"/>
          <w:szCs w:val="23"/>
        </w:rPr>
        <w:t>和</w:t>
      </w:r>
      <w:r w:rsidR="00A060FC">
        <w:rPr>
          <w:rFonts w:hAnsi="Times New Roman" w:hint="eastAsia"/>
          <w:bCs/>
          <w:sz w:val="23"/>
          <w:szCs w:val="23"/>
        </w:rPr>
        <w:t>仍</w:t>
      </w:r>
      <w:r w:rsidRPr="00AA72CA">
        <w:rPr>
          <w:rFonts w:hAnsi="Times New Roman" w:hint="eastAsia"/>
          <w:bCs/>
          <w:sz w:val="23"/>
          <w:szCs w:val="23"/>
        </w:rPr>
        <w:t>在读的</w:t>
      </w:r>
      <w:r w:rsidR="00FC6D9E" w:rsidRPr="00AA72CA">
        <w:rPr>
          <w:rFonts w:hAnsi="Times New Roman" w:hint="eastAsia"/>
          <w:bCs/>
          <w:sz w:val="23"/>
          <w:szCs w:val="23"/>
        </w:rPr>
        <w:t>逾百</w:t>
      </w:r>
      <w:r w:rsidRPr="00AA72CA">
        <w:rPr>
          <w:rFonts w:hAnsi="Times New Roman" w:hint="eastAsia"/>
          <w:bCs/>
          <w:sz w:val="23"/>
          <w:szCs w:val="23"/>
        </w:rPr>
        <w:t>名。</w:t>
      </w:r>
      <w:r w:rsidRPr="00AA72CA">
        <w:rPr>
          <w:rFonts w:hAnsi="Times New Roman"/>
          <w:bCs/>
          <w:sz w:val="23"/>
          <w:szCs w:val="23"/>
        </w:rPr>
        <w:t xml:space="preserve"> </w:t>
      </w:r>
    </w:p>
    <w:p w14:paraId="499E072C" w14:textId="77777777" w:rsidR="006F2C2D" w:rsidRPr="00BA7AEB" w:rsidRDefault="006F2C2D" w:rsidP="006F2C2D">
      <w:pPr>
        <w:pStyle w:val="Default"/>
        <w:rPr>
          <w:rFonts w:hAnsi="Times New Roman"/>
          <w:color w:val="FF0000"/>
          <w:sz w:val="23"/>
          <w:szCs w:val="23"/>
        </w:rPr>
      </w:pPr>
    </w:p>
    <w:p w14:paraId="0A9E8B07" w14:textId="77777777" w:rsidR="006F2C2D" w:rsidRPr="00BA7AEB" w:rsidRDefault="006F2C2D" w:rsidP="006F2C2D">
      <w:pPr>
        <w:pStyle w:val="Default"/>
        <w:rPr>
          <w:rFonts w:hAnsi="Times New Roman"/>
          <w:b/>
          <w:color w:val="FF0000"/>
          <w:sz w:val="23"/>
          <w:szCs w:val="23"/>
        </w:rPr>
      </w:pPr>
      <w:r w:rsidRPr="00BA7AEB">
        <w:rPr>
          <w:rFonts w:hAnsi="Times New Roman" w:hint="eastAsia"/>
          <w:b/>
          <w:color w:val="FF0000"/>
          <w:sz w:val="23"/>
          <w:szCs w:val="23"/>
        </w:rPr>
        <w:t>项目特点</w:t>
      </w:r>
      <w:r w:rsidRPr="00BA7AEB">
        <w:rPr>
          <w:rFonts w:hAnsi="Times New Roman"/>
          <w:b/>
          <w:color w:val="FF0000"/>
          <w:sz w:val="23"/>
          <w:szCs w:val="23"/>
        </w:rPr>
        <w:t xml:space="preserve">: </w:t>
      </w:r>
    </w:p>
    <w:p w14:paraId="52F46103" w14:textId="14A499F0" w:rsidR="00A060FC" w:rsidRDefault="006F2C2D" w:rsidP="006F2C2D">
      <w:pPr>
        <w:pStyle w:val="Default"/>
        <w:rPr>
          <w:rFonts w:hAnsi="Times New Roman"/>
          <w:sz w:val="23"/>
          <w:szCs w:val="23"/>
        </w:rPr>
      </w:pPr>
      <w:r w:rsidRPr="00BA7AEB">
        <w:rPr>
          <w:rFonts w:ascii="Times New Roman" w:hAnsi="Times New Roman" w:cs="Times New Roman"/>
          <w:b/>
          <w:bCs/>
          <w:i/>
          <w:iCs/>
          <w:sz w:val="23"/>
          <w:szCs w:val="23"/>
        </w:rPr>
        <w:t>1</w:t>
      </w:r>
      <w:proofErr w:type="gramStart"/>
      <w:r w:rsidR="002B607C">
        <w:rPr>
          <w:rFonts w:hAnsi="Times New Roman" w:hint="eastAsia"/>
          <w:sz w:val="23"/>
          <w:szCs w:val="23"/>
        </w:rPr>
        <w:t>、“</w:t>
      </w:r>
      <w:proofErr w:type="gramEnd"/>
      <w:r w:rsidRPr="00BA7AEB">
        <w:rPr>
          <w:rFonts w:hAnsi="Times New Roman" w:hint="eastAsia"/>
          <w:b/>
          <w:sz w:val="23"/>
          <w:szCs w:val="23"/>
        </w:rPr>
        <w:t>本硕</w:t>
      </w:r>
      <w:r w:rsidR="002B607C">
        <w:rPr>
          <w:rFonts w:hAnsi="Times New Roman" w:hint="eastAsia"/>
          <w:b/>
          <w:sz w:val="23"/>
          <w:szCs w:val="23"/>
        </w:rPr>
        <w:t>”</w:t>
      </w:r>
      <w:r w:rsidR="00BE063F">
        <w:rPr>
          <w:rFonts w:hAnsi="Times New Roman" w:hint="eastAsia"/>
          <w:b/>
          <w:sz w:val="23"/>
          <w:szCs w:val="23"/>
        </w:rPr>
        <w:t>或“</w:t>
      </w:r>
      <w:r w:rsidRPr="00BA7AEB">
        <w:rPr>
          <w:rFonts w:hAnsi="Times New Roman" w:hint="eastAsia"/>
          <w:b/>
          <w:sz w:val="23"/>
          <w:szCs w:val="23"/>
        </w:rPr>
        <w:t>硕硕</w:t>
      </w:r>
      <w:r w:rsidRPr="00BA7AEB">
        <w:rPr>
          <w:rFonts w:hAnsi="Times New Roman"/>
          <w:b/>
          <w:sz w:val="23"/>
          <w:szCs w:val="23"/>
        </w:rPr>
        <w:t>”</w:t>
      </w:r>
      <w:r w:rsidRPr="00BA7AEB">
        <w:rPr>
          <w:rFonts w:hAnsi="Times New Roman" w:hint="eastAsia"/>
          <w:b/>
          <w:sz w:val="23"/>
          <w:szCs w:val="23"/>
        </w:rPr>
        <w:t>双学位。</w:t>
      </w:r>
      <w:r w:rsidR="00B907B7">
        <w:rPr>
          <w:rFonts w:hAnsi="Times New Roman" w:hint="eastAsia"/>
          <w:sz w:val="23"/>
          <w:szCs w:val="23"/>
        </w:rPr>
        <w:t>按</w:t>
      </w:r>
      <w:r w:rsidRPr="00BA7AEB">
        <w:rPr>
          <w:rFonts w:hAnsi="Times New Roman" w:hint="eastAsia"/>
          <w:sz w:val="23"/>
          <w:szCs w:val="23"/>
        </w:rPr>
        <w:t>协议，中国合作大学法学院</w:t>
      </w:r>
      <w:r w:rsidR="00AA72CA">
        <w:rPr>
          <w:rFonts w:hAnsi="Times New Roman" w:hint="eastAsia"/>
          <w:sz w:val="23"/>
          <w:szCs w:val="23"/>
        </w:rPr>
        <w:t>学生</w:t>
      </w:r>
      <w:r w:rsidR="00B907B7">
        <w:rPr>
          <w:rFonts w:hAnsi="Times New Roman" w:hint="eastAsia"/>
          <w:sz w:val="23"/>
          <w:szCs w:val="23"/>
        </w:rPr>
        <w:t>在读</w:t>
      </w:r>
      <w:r w:rsidR="00AA72CA">
        <w:rPr>
          <w:rFonts w:hAnsi="Times New Roman" w:hint="eastAsia"/>
          <w:sz w:val="23"/>
          <w:szCs w:val="23"/>
        </w:rPr>
        <w:t>大二至</w:t>
      </w:r>
      <w:r w:rsidRPr="00BA7AEB">
        <w:rPr>
          <w:rFonts w:hAnsi="Times New Roman" w:hint="eastAsia"/>
          <w:sz w:val="23"/>
          <w:szCs w:val="23"/>
        </w:rPr>
        <w:t>大三</w:t>
      </w:r>
      <w:r w:rsidR="00AA72CA">
        <w:rPr>
          <w:rFonts w:hAnsi="Times New Roman" w:hint="eastAsia"/>
          <w:sz w:val="23"/>
          <w:szCs w:val="23"/>
        </w:rPr>
        <w:t>期间</w:t>
      </w:r>
      <w:r w:rsidRPr="00BA7AEB">
        <w:rPr>
          <w:rFonts w:hAnsi="Times New Roman" w:hint="eastAsia"/>
          <w:sz w:val="23"/>
          <w:szCs w:val="23"/>
        </w:rPr>
        <w:t>即可申请此项目，</w:t>
      </w:r>
      <w:r w:rsidR="00A060FC">
        <w:rPr>
          <w:rFonts w:hAnsi="Times New Roman" w:hint="eastAsia"/>
          <w:sz w:val="23"/>
          <w:szCs w:val="23"/>
        </w:rPr>
        <w:t>大三或</w:t>
      </w:r>
      <w:r w:rsidRPr="00BA7AEB">
        <w:rPr>
          <w:rFonts w:hAnsi="Times New Roman" w:hint="eastAsia"/>
          <w:sz w:val="23"/>
          <w:szCs w:val="23"/>
        </w:rPr>
        <w:t>大四一年内在圣约翰读完</w:t>
      </w:r>
      <w:r w:rsidRPr="00BA7AEB">
        <w:rPr>
          <w:rFonts w:hAnsi="Times New Roman"/>
          <w:sz w:val="23"/>
          <w:szCs w:val="23"/>
        </w:rPr>
        <w:t>TLP</w:t>
      </w:r>
      <w:r w:rsidRPr="00BA7AEB">
        <w:rPr>
          <w:rFonts w:hAnsi="Times New Roman" w:hint="eastAsia"/>
          <w:sz w:val="23"/>
          <w:szCs w:val="23"/>
        </w:rPr>
        <w:t>项目（学分互认），回国</w:t>
      </w:r>
      <w:r w:rsidR="00A060FC">
        <w:rPr>
          <w:rFonts w:hAnsi="Times New Roman" w:hint="eastAsia"/>
          <w:sz w:val="23"/>
          <w:szCs w:val="23"/>
        </w:rPr>
        <w:t>读完大四</w:t>
      </w:r>
      <w:r w:rsidR="00414712">
        <w:rPr>
          <w:rFonts w:hAnsi="Times New Roman" w:hint="eastAsia"/>
          <w:sz w:val="23"/>
          <w:szCs w:val="23"/>
        </w:rPr>
        <w:t>后</w:t>
      </w:r>
      <w:r w:rsidRPr="00BA7AEB">
        <w:rPr>
          <w:rFonts w:hAnsi="Times New Roman" w:hint="eastAsia"/>
          <w:sz w:val="23"/>
          <w:szCs w:val="23"/>
        </w:rPr>
        <w:t>完成毕业要求，即可同时获得母校法学学士和圣约翰大学法学硕士</w:t>
      </w:r>
      <w:r w:rsidRPr="00BA7AEB">
        <w:rPr>
          <w:rFonts w:hAnsi="Times New Roman"/>
          <w:sz w:val="23"/>
          <w:szCs w:val="23"/>
        </w:rPr>
        <w:t>(LL.M.)</w:t>
      </w:r>
      <w:r w:rsidRPr="00BA7AEB">
        <w:rPr>
          <w:rFonts w:hAnsi="Times New Roman" w:hint="eastAsia"/>
          <w:sz w:val="23"/>
          <w:szCs w:val="23"/>
        </w:rPr>
        <w:t>学位。研究生则可在任何阶段来圣约翰读</w:t>
      </w:r>
      <w:r w:rsidRPr="00BA7AEB">
        <w:rPr>
          <w:rFonts w:hAnsi="Times New Roman"/>
          <w:sz w:val="23"/>
          <w:szCs w:val="23"/>
        </w:rPr>
        <w:t>TLP</w:t>
      </w:r>
      <w:r w:rsidRPr="00BA7AEB">
        <w:rPr>
          <w:rFonts w:hAnsi="Times New Roman" w:hint="eastAsia"/>
          <w:sz w:val="23"/>
          <w:szCs w:val="23"/>
        </w:rPr>
        <w:t>，</w:t>
      </w:r>
      <w:r w:rsidR="005F2394">
        <w:rPr>
          <w:rFonts w:hAnsi="Times New Roman" w:hint="eastAsia"/>
          <w:sz w:val="23"/>
          <w:szCs w:val="23"/>
        </w:rPr>
        <w:t>结业后</w:t>
      </w:r>
      <w:r w:rsidRPr="00BA7AEB">
        <w:rPr>
          <w:rFonts w:hAnsi="Times New Roman" w:hint="eastAsia"/>
          <w:sz w:val="23"/>
          <w:szCs w:val="23"/>
        </w:rPr>
        <w:t>分别获得两校的法学硕士学位。</w:t>
      </w:r>
    </w:p>
    <w:p w14:paraId="10AE159D" w14:textId="77777777" w:rsidR="005F2394" w:rsidRPr="00BA7AEB" w:rsidRDefault="005F2394" w:rsidP="006F2C2D">
      <w:pPr>
        <w:pStyle w:val="Default"/>
        <w:rPr>
          <w:rFonts w:hAnsi="Times New Roman"/>
          <w:sz w:val="23"/>
          <w:szCs w:val="23"/>
        </w:rPr>
      </w:pPr>
    </w:p>
    <w:p w14:paraId="0682D599" w14:textId="3D7A08E5" w:rsidR="00A060FC" w:rsidRDefault="006F2C2D" w:rsidP="006F2C2D">
      <w:pPr>
        <w:pStyle w:val="Default"/>
        <w:rPr>
          <w:rFonts w:hAnsi="Times New Roman" w:hint="eastAsia"/>
          <w:bCs/>
          <w:sz w:val="23"/>
          <w:szCs w:val="23"/>
        </w:rPr>
      </w:pPr>
      <w:r w:rsidRPr="00BA7AEB">
        <w:rPr>
          <w:rFonts w:hAnsi="Times New Roman"/>
          <w:b/>
          <w:sz w:val="23"/>
          <w:szCs w:val="23"/>
        </w:rPr>
        <w:t>2</w:t>
      </w:r>
      <w:r w:rsidRPr="00BA7AEB">
        <w:rPr>
          <w:rFonts w:hAnsi="Times New Roman" w:hint="eastAsia"/>
          <w:b/>
          <w:sz w:val="23"/>
          <w:szCs w:val="23"/>
        </w:rPr>
        <w:t>、</w:t>
      </w:r>
      <w:r w:rsidR="00D26C2A">
        <w:rPr>
          <w:rFonts w:hAnsi="Times New Roman" w:hint="eastAsia"/>
          <w:b/>
          <w:sz w:val="23"/>
          <w:szCs w:val="23"/>
        </w:rPr>
        <w:t>实体课</w:t>
      </w:r>
      <w:r w:rsidR="00036170">
        <w:rPr>
          <w:rFonts w:hAnsi="Times New Roman" w:hint="eastAsia"/>
          <w:b/>
          <w:sz w:val="23"/>
          <w:szCs w:val="23"/>
        </w:rPr>
        <w:t>堂</w:t>
      </w:r>
      <w:r w:rsidR="00BE063F">
        <w:rPr>
          <w:rFonts w:hAnsi="Times New Roman" w:hint="eastAsia"/>
          <w:b/>
          <w:sz w:val="23"/>
          <w:szCs w:val="23"/>
        </w:rPr>
        <w:t>或上网课。</w:t>
      </w:r>
      <w:r w:rsidR="00BE063F" w:rsidRPr="00BE063F">
        <w:rPr>
          <w:rFonts w:hAnsi="Times New Roman" w:hint="eastAsia"/>
          <w:bCs/>
          <w:sz w:val="23"/>
          <w:szCs w:val="23"/>
        </w:rPr>
        <w:t>鉴于</w:t>
      </w:r>
      <w:r w:rsidR="00BE063F">
        <w:rPr>
          <w:rFonts w:hAnsi="Times New Roman" w:hint="eastAsia"/>
          <w:bCs/>
          <w:sz w:val="23"/>
          <w:szCs w:val="23"/>
        </w:rPr>
        <w:t>全球新冠病毒疫情</w:t>
      </w:r>
      <w:r w:rsidR="00CF7438">
        <w:rPr>
          <w:rFonts w:hAnsi="Times New Roman" w:hint="eastAsia"/>
          <w:bCs/>
          <w:sz w:val="23"/>
          <w:szCs w:val="23"/>
        </w:rPr>
        <w:t>，</w:t>
      </w:r>
      <w:r w:rsidR="00036170">
        <w:rPr>
          <w:rFonts w:hAnsi="Times New Roman" w:hint="eastAsia"/>
          <w:bCs/>
          <w:sz w:val="23"/>
          <w:szCs w:val="23"/>
        </w:rPr>
        <w:t>202</w:t>
      </w:r>
      <w:r w:rsidR="00414712">
        <w:rPr>
          <w:rFonts w:hAnsi="Times New Roman" w:hint="eastAsia"/>
          <w:bCs/>
          <w:sz w:val="23"/>
          <w:szCs w:val="23"/>
        </w:rPr>
        <w:t>1</w:t>
      </w:r>
      <w:r w:rsidR="00036170">
        <w:rPr>
          <w:rFonts w:hAnsi="Times New Roman" w:hint="eastAsia"/>
          <w:bCs/>
          <w:sz w:val="23"/>
          <w:szCs w:val="23"/>
        </w:rPr>
        <w:t>年</w:t>
      </w:r>
      <w:r w:rsidR="00414712">
        <w:rPr>
          <w:rFonts w:hAnsi="Times New Roman" w:hint="eastAsia"/>
          <w:bCs/>
          <w:sz w:val="23"/>
          <w:szCs w:val="23"/>
        </w:rPr>
        <w:t>春</w:t>
      </w:r>
      <w:r w:rsidR="00036170">
        <w:rPr>
          <w:rFonts w:hAnsi="Times New Roman" w:hint="eastAsia"/>
          <w:bCs/>
          <w:sz w:val="23"/>
          <w:szCs w:val="23"/>
        </w:rPr>
        <w:t>季</w:t>
      </w:r>
      <w:r w:rsidR="002B607C">
        <w:rPr>
          <w:rFonts w:hAnsi="Times New Roman" w:hint="eastAsia"/>
          <w:bCs/>
          <w:sz w:val="23"/>
          <w:szCs w:val="23"/>
        </w:rPr>
        <w:t>的</w:t>
      </w:r>
      <w:r w:rsidR="00036170">
        <w:rPr>
          <w:rFonts w:hAnsi="Times New Roman" w:hint="eastAsia"/>
          <w:bCs/>
          <w:sz w:val="23"/>
          <w:szCs w:val="23"/>
        </w:rPr>
        <w:t>上课方式</w:t>
      </w:r>
      <w:r w:rsidR="00CF7438">
        <w:rPr>
          <w:rFonts w:hAnsi="Times New Roman" w:hint="eastAsia"/>
          <w:bCs/>
          <w:sz w:val="23"/>
          <w:szCs w:val="23"/>
        </w:rPr>
        <w:t>仍</w:t>
      </w:r>
      <w:r w:rsidR="00414712">
        <w:rPr>
          <w:rFonts w:hAnsi="Times New Roman" w:hint="eastAsia"/>
          <w:bCs/>
          <w:sz w:val="23"/>
          <w:szCs w:val="23"/>
        </w:rPr>
        <w:t>采用</w:t>
      </w:r>
      <w:r w:rsidR="00036170">
        <w:rPr>
          <w:rFonts w:hAnsi="Times New Roman" w:hint="eastAsia"/>
          <w:bCs/>
          <w:sz w:val="23"/>
          <w:szCs w:val="23"/>
        </w:rPr>
        <w:t>线下、线上或两者混合。</w:t>
      </w:r>
      <w:r w:rsidR="00945968">
        <w:rPr>
          <w:rFonts w:hAnsi="Times New Roman" w:hint="eastAsia"/>
          <w:bCs/>
          <w:sz w:val="23"/>
          <w:szCs w:val="23"/>
        </w:rPr>
        <w:t>如</w:t>
      </w:r>
      <w:r w:rsidR="00BE0749">
        <w:rPr>
          <w:rFonts w:hAnsi="Times New Roman" w:hint="eastAsia"/>
          <w:bCs/>
          <w:sz w:val="23"/>
          <w:szCs w:val="23"/>
        </w:rPr>
        <w:t>选择</w:t>
      </w:r>
      <w:r w:rsidR="00945968">
        <w:rPr>
          <w:rFonts w:hAnsi="Times New Roman" w:hint="eastAsia"/>
          <w:bCs/>
          <w:sz w:val="23"/>
          <w:szCs w:val="23"/>
        </w:rPr>
        <w:t>线上网课，可省下出国和在国外生活的可观费用。</w:t>
      </w:r>
      <w:r w:rsidR="00CF7438">
        <w:rPr>
          <w:rFonts w:hAnsi="Times New Roman" w:hint="eastAsia"/>
          <w:bCs/>
          <w:sz w:val="23"/>
          <w:szCs w:val="23"/>
        </w:rPr>
        <w:t>（2021年秋季或以后的上课方式待定）。不管是实体或线上授课或混合，所授LL</w:t>
      </w:r>
      <w:r w:rsidR="00CF7438">
        <w:rPr>
          <w:rFonts w:hAnsi="Times New Roman"/>
          <w:bCs/>
          <w:sz w:val="23"/>
          <w:szCs w:val="23"/>
        </w:rPr>
        <w:t>.</w:t>
      </w:r>
      <w:r w:rsidR="00CF7438">
        <w:rPr>
          <w:rFonts w:hAnsi="Times New Roman" w:hint="eastAsia"/>
          <w:bCs/>
          <w:sz w:val="23"/>
          <w:szCs w:val="23"/>
        </w:rPr>
        <w:t>M.学位无差别。</w:t>
      </w:r>
    </w:p>
    <w:p w14:paraId="7C7855B6" w14:textId="2F7D2440" w:rsidR="00211237" w:rsidRDefault="00211237" w:rsidP="006F2C2D">
      <w:pPr>
        <w:pStyle w:val="Default"/>
        <w:rPr>
          <w:rFonts w:hAnsi="Times New Roman"/>
          <w:bCs/>
          <w:sz w:val="23"/>
          <w:szCs w:val="23"/>
        </w:rPr>
      </w:pPr>
    </w:p>
    <w:p w14:paraId="5D880626" w14:textId="3E2E0AB0" w:rsidR="00A060FC" w:rsidRDefault="00211237" w:rsidP="006F2C2D">
      <w:pPr>
        <w:pStyle w:val="Default"/>
        <w:rPr>
          <w:rFonts w:hAnsi="Times New Roman"/>
          <w:bCs/>
          <w:sz w:val="23"/>
          <w:szCs w:val="23"/>
        </w:rPr>
      </w:pPr>
      <w:r w:rsidRPr="00BA7AEB">
        <w:rPr>
          <w:rFonts w:hAnsi="Times New Roman"/>
          <w:b/>
          <w:sz w:val="23"/>
          <w:szCs w:val="23"/>
        </w:rPr>
        <w:t>3</w:t>
      </w:r>
      <w:r w:rsidRPr="00BA7AEB">
        <w:rPr>
          <w:rFonts w:hAnsi="Times New Roman" w:hint="eastAsia"/>
          <w:b/>
          <w:sz w:val="23"/>
          <w:szCs w:val="23"/>
        </w:rPr>
        <w:t>、</w:t>
      </w:r>
      <w:r>
        <w:rPr>
          <w:rFonts w:hAnsi="Times New Roman" w:hint="eastAsia"/>
          <w:b/>
          <w:sz w:val="23"/>
          <w:szCs w:val="23"/>
        </w:rPr>
        <w:t xml:space="preserve">读学位或者修学分。 </w:t>
      </w:r>
      <w:r>
        <w:rPr>
          <w:rFonts w:hAnsi="Times New Roman" w:hint="eastAsia"/>
          <w:bCs/>
          <w:sz w:val="23"/>
          <w:szCs w:val="23"/>
        </w:rPr>
        <w:t>“跨国法律实务”法学硕士（LL.M</w:t>
      </w:r>
      <w:r>
        <w:rPr>
          <w:rFonts w:hAnsi="Times New Roman"/>
          <w:bCs/>
          <w:sz w:val="23"/>
          <w:szCs w:val="23"/>
        </w:rPr>
        <w:t>.</w:t>
      </w:r>
      <w:r>
        <w:rPr>
          <w:rFonts w:hAnsi="Times New Roman" w:hint="eastAsia"/>
          <w:bCs/>
          <w:sz w:val="23"/>
          <w:szCs w:val="23"/>
        </w:rPr>
        <w:t>），正常情况为期一年分两个学期读完，共24学分，获美国律师协会认证的LL.M.学位。不读学位的同学则可以认修一个学期或某些感兴趣的课，同样享受合作</w:t>
      </w:r>
      <w:r w:rsidR="00CF7438">
        <w:rPr>
          <w:rFonts w:hAnsi="Times New Roman" w:hint="eastAsia"/>
          <w:bCs/>
          <w:sz w:val="23"/>
          <w:szCs w:val="23"/>
        </w:rPr>
        <w:t>学校的半价学费优惠。</w:t>
      </w:r>
    </w:p>
    <w:p w14:paraId="075CD423" w14:textId="77777777" w:rsidR="00CF7438" w:rsidRDefault="00CF7438" w:rsidP="006F2C2D">
      <w:pPr>
        <w:pStyle w:val="Default"/>
        <w:rPr>
          <w:rFonts w:hAnsi="Times New Roman" w:hint="eastAsia"/>
          <w:b/>
          <w:sz w:val="23"/>
          <w:szCs w:val="23"/>
        </w:rPr>
      </w:pPr>
    </w:p>
    <w:p w14:paraId="13C89BEB" w14:textId="0E949EEE" w:rsidR="006F2C2D" w:rsidRPr="00BA7AEB" w:rsidRDefault="00CF7438" w:rsidP="006F2C2D">
      <w:pPr>
        <w:pStyle w:val="Default"/>
        <w:rPr>
          <w:rFonts w:hAnsi="Times New Roman"/>
          <w:sz w:val="23"/>
          <w:szCs w:val="23"/>
        </w:rPr>
      </w:pPr>
      <w:r w:rsidRPr="002B607C">
        <w:rPr>
          <w:rFonts w:ascii="Times New Roman" w:hAnsi="Times New Roman" w:cs="Times New Roman"/>
          <w:b/>
          <w:bCs/>
          <w:i/>
          <w:iCs/>
          <w:sz w:val="23"/>
          <w:szCs w:val="23"/>
        </w:rPr>
        <w:t>4</w:t>
      </w:r>
      <w:r w:rsidRPr="002B607C">
        <w:rPr>
          <w:rFonts w:hAnsi="Times New Roman" w:hint="eastAsia"/>
          <w:b/>
          <w:bCs/>
          <w:sz w:val="23"/>
          <w:szCs w:val="23"/>
        </w:rPr>
        <w:t>、</w:t>
      </w:r>
      <w:r w:rsidR="006F2C2D" w:rsidRPr="00BA7AEB">
        <w:rPr>
          <w:rFonts w:hAnsi="Times New Roman" w:hint="eastAsia"/>
          <w:b/>
          <w:sz w:val="23"/>
          <w:szCs w:val="23"/>
        </w:rPr>
        <w:t>毕业以后可以考</w:t>
      </w:r>
      <w:r w:rsidR="006F2C2D" w:rsidRPr="00BA7AEB">
        <w:rPr>
          <w:rFonts w:hAnsi="Times New Roman"/>
          <w:b/>
          <w:sz w:val="23"/>
          <w:szCs w:val="23"/>
        </w:rPr>
        <w:t>bar</w:t>
      </w:r>
      <w:r w:rsidR="006F2C2D" w:rsidRPr="00BA7AEB">
        <w:rPr>
          <w:rFonts w:hAnsi="Times New Roman" w:hint="eastAsia"/>
          <w:b/>
          <w:sz w:val="23"/>
          <w:szCs w:val="23"/>
        </w:rPr>
        <w:t>。</w:t>
      </w:r>
      <w:r w:rsidR="008472B0" w:rsidRPr="00BA7AEB">
        <w:rPr>
          <w:rFonts w:hAnsi="Times New Roman" w:hint="eastAsia"/>
          <w:sz w:val="23"/>
          <w:szCs w:val="23"/>
        </w:rPr>
        <w:t>已有法学学士学位者</w:t>
      </w:r>
      <w:r w:rsidR="006F2C2D" w:rsidRPr="00BA7AEB">
        <w:rPr>
          <w:rFonts w:hAnsi="Times New Roman" w:hint="eastAsia"/>
          <w:sz w:val="23"/>
          <w:szCs w:val="23"/>
        </w:rPr>
        <w:t>有意参加纽约州律师资格考试在读</w:t>
      </w:r>
      <w:r w:rsidR="006F2C2D" w:rsidRPr="00BA7AEB">
        <w:rPr>
          <w:rFonts w:hAnsi="Times New Roman"/>
          <w:sz w:val="23"/>
          <w:szCs w:val="23"/>
        </w:rPr>
        <w:t>TLP</w:t>
      </w:r>
      <w:r w:rsidR="006F2C2D" w:rsidRPr="00BA7AEB">
        <w:rPr>
          <w:rFonts w:hAnsi="Times New Roman" w:hint="eastAsia"/>
          <w:sz w:val="23"/>
          <w:szCs w:val="23"/>
        </w:rPr>
        <w:t>期间有专门辅导课准备，毕业后可以参加此考试。</w:t>
      </w:r>
      <w:r w:rsidR="006F2C2D" w:rsidRPr="00BA7AEB">
        <w:rPr>
          <w:rFonts w:hAnsi="Times New Roman"/>
          <w:sz w:val="23"/>
          <w:szCs w:val="23"/>
        </w:rPr>
        <w:t xml:space="preserve"> </w:t>
      </w:r>
    </w:p>
    <w:p w14:paraId="0BA32157" w14:textId="77777777" w:rsidR="006F2C2D" w:rsidRPr="00BA7AEB" w:rsidRDefault="006F2C2D" w:rsidP="006F2C2D">
      <w:pPr>
        <w:pStyle w:val="Default"/>
        <w:rPr>
          <w:rFonts w:hAnsi="Times New Roman"/>
          <w:sz w:val="23"/>
          <w:szCs w:val="23"/>
        </w:rPr>
      </w:pPr>
    </w:p>
    <w:p w14:paraId="12125007" w14:textId="636E0E84" w:rsidR="006F2C2D" w:rsidRPr="00BA7AEB" w:rsidRDefault="00CF7438" w:rsidP="006F2C2D">
      <w:pPr>
        <w:pStyle w:val="Default"/>
        <w:rPr>
          <w:rFonts w:hAnsi="Times New Roman"/>
          <w:sz w:val="23"/>
          <w:szCs w:val="23"/>
        </w:rPr>
      </w:pPr>
      <w:r w:rsidRPr="002B607C">
        <w:rPr>
          <w:rFonts w:hAnsi="Times New Roman"/>
          <w:b/>
          <w:bCs/>
          <w:sz w:val="23"/>
          <w:szCs w:val="23"/>
        </w:rPr>
        <w:t>5</w:t>
      </w:r>
      <w:r w:rsidRPr="00BA7AEB">
        <w:rPr>
          <w:rFonts w:hAnsi="Times New Roman" w:hint="eastAsia"/>
          <w:sz w:val="23"/>
          <w:szCs w:val="23"/>
        </w:rPr>
        <w:t>、</w:t>
      </w:r>
      <w:r w:rsidR="006F2C2D" w:rsidRPr="00BA7AEB">
        <w:rPr>
          <w:rFonts w:hAnsi="Times New Roman" w:hint="eastAsia"/>
          <w:b/>
          <w:sz w:val="23"/>
          <w:szCs w:val="23"/>
        </w:rPr>
        <w:t>学费优惠、对折减免。</w:t>
      </w:r>
      <w:r w:rsidR="006F2C2D" w:rsidRPr="00BA7AEB">
        <w:rPr>
          <w:rFonts w:hAnsi="Times New Roman" w:hint="eastAsia"/>
          <w:sz w:val="23"/>
          <w:szCs w:val="23"/>
        </w:rPr>
        <w:t>伙伴院校的学生申请此留学项目录取者，可在学费上享受</w:t>
      </w:r>
      <w:r w:rsidR="006F2C2D" w:rsidRPr="00BA7AEB">
        <w:rPr>
          <w:rFonts w:hAnsi="Times New Roman"/>
          <w:sz w:val="23"/>
          <w:szCs w:val="23"/>
        </w:rPr>
        <w:t>50%</w:t>
      </w:r>
      <w:r w:rsidR="006F2C2D" w:rsidRPr="00BA7AEB">
        <w:rPr>
          <w:rFonts w:hAnsi="Times New Roman" w:hint="eastAsia"/>
          <w:sz w:val="23"/>
          <w:szCs w:val="23"/>
        </w:rPr>
        <w:t>折扣优惠，</w:t>
      </w:r>
      <w:r w:rsidR="004D450C" w:rsidRPr="00BA7AEB">
        <w:rPr>
          <w:rFonts w:hAnsi="Times New Roman" w:hint="eastAsia"/>
          <w:sz w:val="23"/>
          <w:szCs w:val="23"/>
        </w:rPr>
        <w:t>20</w:t>
      </w:r>
      <w:r w:rsidR="00414712">
        <w:rPr>
          <w:rFonts w:hAnsi="Times New Roman" w:hint="eastAsia"/>
          <w:sz w:val="23"/>
          <w:szCs w:val="23"/>
        </w:rPr>
        <w:t>20</w:t>
      </w:r>
      <w:r w:rsidR="004D450C" w:rsidRPr="00BA7AEB">
        <w:rPr>
          <w:rFonts w:hAnsi="Times New Roman" w:hint="eastAsia"/>
          <w:sz w:val="23"/>
          <w:szCs w:val="23"/>
        </w:rPr>
        <w:t>-202</w:t>
      </w:r>
      <w:r w:rsidR="00414712">
        <w:rPr>
          <w:rFonts w:hAnsi="Times New Roman" w:hint="eastAsia"/>
          <w:sz w:val="23"/>
          <w:szCs w:val="23"/>
        </w:rPr>
        <w:t>1</w:t>
      </w:r>
      <w:r w:rsidR="004D450C" w:rsidRPr="00BA7AEB">
        <w:rPr>
          <w:rFonts w:hAnsi="Times New Roman" w:hint="eastAsia"/>
          <w:sz w:val="23"/>
          <w:szCs w:val="23"/>
        </w:rPr>
        <w:t>学年的</w:t>
      </w:r>
      <w:r w:rsidR="006F2C2D" w:rsidRPr="00BA7AEB">
        <w:rPr>
          <w:rFonts w:hAnsi="Times New Roman" w:hint="eastAsia"/>
          <w:sz w:val="23"/>
          <w:szCs w:val="23"/>
        </w:rPr>
        <w:t>学费</w:t>
      </w:r>
      <w:r w:rsidR="004D450C" w:rsidRPr="00BA7AEB">
        <w:rPr>
          <w:rFonts w:hAnsi="Times New Roman" w:hint="eastAsia"/>
          <w:sz w:val="23"/>
          <w:szCs w:val="23"/>
        </w:rPr>
        <w:t>对折后为</w:t>
      </w:r>
      <w:r w:rsidR="006F2C2D" w:rsidRPr="00BA7AEB">
        <w:rPr>
          <w:rFonts w:hAnsi="Times New Roman"/>
          <w:sz w:val="23"/>
          <w:szCs w:val="23"/>
        </w:rPr>
        <w:t>$</w:t>
      </w:r>
      <w:r w:rsidR="004D450C" w:rsidRPr="00BA7AEB">
        <w:rPr>
          <w:rFonts w:hAnsi="Times New Roman" w:hint="eastAsia"/>
          <w:sz w:val="23"/>
          <w:szCs w:val="23"/>
        </w:rPr>
        <w:t>3</w:t>
      </w:r>
      <w:r w:rsidR="00414712">
        <w:rPr>
          <w:rFonts w:hAnsi="Times New Roman" w:hint="eastAsia"/>
          <w:sz w:val="23"/>
          <w:szCs w:val="23"/>
        </w:rPr>
        <w:t>1</w:t>
      </w:r>
      <w:r w:rsidR="004D450C" w:rsidRPr="00BA7AEB">
        <w:rPr>
          <w:rFonts w:hAnsi="Times New Roman"/>
          <w:sz w:val="23"/>
          <w:szCs w:val="23"/>
        </w:rPr>
        <w:t>,6</w:t>
      </w:r>
      <w:r w:rsidR="00414712">
        <w:rPr>
          <w:rFonts w:hAnsi="Times New Roman" w:hint="eastAsia"/>
          <w:sz w:val="23"/>
          <w:szCs w:val="23"/>
        </w:rPr>
        <w:t>30</w:t>
      </w:r>
      <w:r w:rsidR="006F2C2D" w:rsidRPr="00BA7AEB">
        <w:rPr>
          <w:rFonts w:hAnsi="Times New Roman" w:hint="eastAsia"/>
          <w:sz w:val="23"/>
          <w:szCs w:val="23"/>
        </w:rPr>
        <w:t>美元，分两学期付清。</w:t>
      </w:r>
      <w:r w:rsidR="006F2C2D" w:rsidRPr="00BA7AEB">
        <w:rPr>
          <w:rFonts w:hAnsi="Times New Roman"/>
          <w:sz w:val="23"/>
          <w:szCs w:val="23"/>
        </w:rPr>
        <w:t xml:space="preserve"> </w:t>
      </w:r>
    </w:p>
    <w:p w14:paraId="791CEFF3" w14:textId="77777777" w:rsidR="006F2C2D" w:rsidRPr="00BA7AEB" w:rsidRDefault="006F2C2D" w:rsidP="006F2C2D">
      <w:pPr>
        <w:pStyle w:val="Default"/>
        <w:rPr>
          <w:rFonts w:hAnsi="Times New Roman"/>
          <w:sz w:val="23"/>
          <w:szCs w:val="23"/>
        </w:rPr>
      </w:pPr>
    </w:p>
    <w:p w14:paraId="1697ADD5" w14:textId="7D2BF3C4" w:rsidR="006F2C2D" w:rsidRPr="00BA7AEB" w:rsidRDefault="00CF7438" w:rsidP="006F2C2D">
      <w:pPr>
        <w:pStyle w:val="Default"/>
        <w:rPr>
          <w:rFonts w:hAnsi="Times New Roman"/>
          <w:sz w:val="23"/>
          <w:szCs w:val="23"/>
        </w:rPr>
      </w:pPr>
      <w:bookmarkStart w:id="0" w:name="_Hlk54036706"/>
      <w:r>
        <w:rPr>
          <w:rFonts w:hAnsi="Times New Roman" w:hint="eastAsia"/>
          <w:b/>
          <w:bCs/>
          <w:sz w:val="23"/>
          <w:szCs w:val="23"/>
        </w:rPr>
        <w:t>6</w:t>
      </w:r>
      <w:r w:rsidR="00036170" w:rsidRPr="00BA7AEB">
        <w:rPr>
          <w:rFonts w:hAnsi="Times New Roman" w:hint="eastAsia"/>
          <w:sz w:val="23"/>
          <w:szCs w:val="23"/>
        </w:rPr>
        <w:t>、</w:t>
      </w:r>
      <w:bookmarkEnd w:id="0"/>
      <w:r w:rsidR="006F2C2D" w:rsidRPr="00BA7AEB">
        <w:rPr>
          <w:rFonts w:hAnsi="Times New Roman" w:hint="eastAsia"/>
          <w:b/>
          <w:sz w:val="23"/>
          <w:szCs w:val="23"/>
        </w:rPr>
        <w:t>综合考量、英语放宽。</w:t>
      </w:r>
      <w:r w:rsidR="006F2C2D" w:rsidRPr="00BA7AEB">
        <w:rPr>
          <w:rFonts w:hAnsi="Times New Roman" w:hint="eastAsia"/>
          <w:sz w:val="23"/>
          <w:szCs w:val="23"/>
        </w:rPr>
        <w:t>伙伴院校申请人的平均成绩应在本校排名中上，没有托福</w:t>
      </w:r>
      <w:r w:rsidR="00414712">
        <w:rPr>
          <w:rFonts w:hAnsi="Times New Roman" w:hint="eastAsia"/>
          <w:sz w:val="23"/>
          <w:szCs w:val="23"/>
        </w:rPr>
        <w:t>、</w:t>
      </w:r>
      <w:r w:rsidR="006F2C2D" w:rsidRPr="00BA7AEB">
        <w:rPr>
          <w:rFonts w:hAnsi="Times New Roman" w:hint="eastAsia"/>
          <w:sz w:val="23"/>
          <w:szCs w:val="23"/>
        </w:rPr>
        <w:t>雅思成绩同样可申请，</w:t>
      </w:r>
      <w:r w:rsidR="00414712">
        <w:rPr>
          <w:rFonts w:hAnsi="Times New Roman" w:hint="eastAsia"/>
          <w:sz w:val="23"/>
          <w:szCs w:val="23"/>
        </w:rPr>
        <w:t>接受多邻国</w:t>
      </w:r>
      <w:r>
        <w:rPr>
          <w:rFonts w:hAnsi="Times New Roman" w:hint="eastAsia"/>
          <w:sz w:val="23"/>
          <w:szCs w:val="23"/>
        </w:rPr>
        <w:t>（Duolingo）</w:t>
      </w:r>
      <w:r w:rsidR="00414712">
        <w:rPr>
          <w:rFonts w:hAnsi="Times New Roman" w:hint="eastAsia"/>
          <w:sz w:val="23"/>
          <w:szCs w:val="23"/>
        </w:rPr>
        <w:t>考试成绩，并</w:t>
      </w:r>
      <w:r w:rsidR="006F2C2D" w:rsidRPr="00BA7AEB">
        <w:rPr>
          <w:rFonts w:hAnsi="Times New Roman" w:hint="eastAsia"/>
          <w:sz w:val="23"/>
          <w:szCs w:val="23"/>
        </w:rPr>
        <w:t>通过内部评审。</w:t>
      </w:r>
    </w:p>
    <w:p w14:paraId="6394E539" w14:textId="662E3AEE" w:rsidR="006F2C2D" w:rsidRPr="00BA7AEB" w:rsidRDefault="006F2C2D" w:rsidP="006F2C2D">
      <w:pPr>
        <w:pStyle w:val="Default"/>
        <w:rPr>
          <w:rFonts w:hAnsi="Times New Roman"/>
          <w:sz w:val="23"/>
          <w:szCs w:val="23"/>
        </w:rPr>
      </w:pPr>
      <w:r w:rsidRPr="00BA7AEB">
        <w:rPr>
          <w:rFonts w:hAnsi="Times New Roman"/>
          <w:sz w:val="23"/>
          <w:szCs w:val="23"/>
        </w:rPr>
        <w:t xml:space="preserve"> </w:t>
      </w:r>
    </w:p>
    <w:p w14:paraId="622A9CE3" w14:textId="14179C7D" w:rsidR="00BB2035" w:rsidRPr="00BA7AEB" w:rsidRDefault="00CF7438" w:rsidP="006F2C2D">
      <w:pPr>
        <w:rPr>
          <w:sz w:val="23"/>
          <w:szCs w:val="23"/>
        </w:rPr>
      </w:pPr>
      <w:r>
        <w:rPr>
          <w:rFonts w:hAnsi="Times New Roman" w:hint="eastAsia"/>
          <w:b/>
          <w:sz w:val="23"/>
          <w:szCs w:val="23"/>
        </w:rPr>
        <w:t>7</w:t>
      </w:r>
      <w:r w:rsidR="002B607C">
        <w:rPr>
          <w:rFonts w:hAnsi="Times New Roman" w:hint="eastAsia"/>
          <w:b/>
          <w:sz w:val="23"/>
          <w:szCs w:val="23"/>
        </w:rPr>
        <w:t>、</w:t>
      </w:r>
      <w:r w:rsidR="006F2C2D" w:rsidRPr="00BA7AEB">
        <w:rPr>
          <w:rFonts w:hAnsi="Times New Roman" w:hint="eastAsia"/>
          <w:b/>
          <w:sz w:val="23"/>
          <w:szCs w:val="23"/>
        </w:rPr>
        <w:t>申请简化、专人指导。</w:t>
      </w:r>
      <w:r w:rsidR="006F2C2D" w:rsidRPr="00BA7AEB">
        <w:rPr>
          <w:rFonts w:hAnsi="Times New Roman" w:hint="eastAsia"/>
          <w:sz w:val="23"/>
          <w:szCs w:val="23"/>
        </w:rPr>
        <w:t>为方便学生，申请程序简化并统一指导。关于此合作留学项目及圣约翰大学法学院的问题，可以</w:t>
      </w:r>
      <w:r w:rsidR="002B607C">
        <w:rPr>
          <w:rFonts w:hAnsi="Times New Roman" w:hint="eastAsia"/>
          <w:sz w:val="23"/>
          <w:szCs w:val="23"/>
        </w:rPr>
        <w:t>中文</w:t>
      </w:r>
      <w:r w:rsidR="006F2C2D" w:rsidRPr="00BA7AEB">
        <w:rPr>
          <w:rFonts w:hAnsi="Times New Roman" w:hint="eastAsia"/>
          <w:sz w:val="23"/>
          <w:szCs w:val="23"/>
        </w:rPr>
        <w:t>电邮咨询该院中国学生顾问徐老师</w:t>
      </w:r>
      <w:r w:rsidR="006F2C2D" w:rsidRPr="00BA7AEB">
        <w:rPr>
          <w:rFonts w:ascii="Times New Roman" w:hAnsi="Times New Roman" w:cs="Times New Roman"/>
          <w:sz w:val="23"/>
          <w:szCs w:val="23"/>
        </w:rPr>
        <w:t>: linjunxu@gmail.com</w:t>
      </w:r>
      <w:r w:rsidR="006F2C2D" w:rsidRPr="00BA7AEB">
        <w:rPr>
          <w:rFonts w:hAnsi="Times New Roman" w:hint="eastAsia"/>
          <w:sz w:val="23"/>
          <w:szCs w:val="23"/>
        </w:rPr>
        <w:t>，</w:t>
      </w:r>
      <w:r w:rsidR="006F2C2D" w:rsidRPr="00BA7AEB">
        <w:rPr>
          <w:rFonts w:hAnsi="Times New Roman"/>
          <w:sz w:val="23"/>
          <w:szCs w:val="23"/>
        </w:rPr>
        <w:t xml:space="preserve"> </w:t>
      </w:r>
      <w:r w:rsidR="006F2C2D" w:rsidRPr="00BA7AEB">
        <w:rPr>
          <w:rFonts w:hAnsi="Times New Roman" w:hint="eastAsia"/>
          <w:sz w:val="23"/>
          <w:szCs w:val="23"/>
        </w:rPr>
        <w:t>亦可加微信联系：</w:t>
      </w:r>
      <w:r w:rsidR="006F2C2D" w:rsidRPr="00BA7AEB">
        <w:rPr>
          <w:rFonts w:ascii="Times New Roman" w:hAnsi="Times New Roman" w:cs="Times New Roman"/>
          <w:sz w:val="23"/>
          <w:szCs w:val="23"/>
        </w:rPr>
        <w:t>linjunxu1</w:t>
      </w:r>
    </w:p>
    <w:sectPr w:rsidR="00BB2035" w:rsidRPr="00BA7A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2D"/>
    <w:rsid w:val="00036170"/>
    <w:rsid w:val="00095BBC"/>
    <w:rsid w:val="001A4D13"/>
    <w:rsid w:val="00211237"/>
    <w:rsid w:val="00290DFA"/>
    <w:rsid w:val="002B607C"/>
    <w:rsid w:val="00414712"/>
    <w:rsid w:val="004D450C"/>
    <w:rsid w:val="005F2394"/>
    <w:rsid w:val="006F2C2D"/>
    <w:rsid w:val="008472B0"/>
    <w:rsid w:val="00945968"/>
    <w:rsid w:val="00A060FC"/>
    <w:rsid w:val="00AA72CA"/>
    <w:rsid w:val="00B907B7"/>
    <w:rsid w:val="00BA7AEB"/>
    <w:rsid w:val="00BB2035"/>
    <w:rsid w:val="00BE063F"/>
    <w:rsid w:val="00BE0749"/>
    <w:rsid w:val="00C80246"/>
    <w:rsid w:val="00CF7438"/>
    <w:rsid w:val="00D26C2A"/>
    <w:rsid w:val="00E63DB7"/>
    <w:rsid w:val="00F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D82B"/>
  <w15:chartTrackingRefBased/>
  <w15:docId w15:val="{E51B5B13-D903-43A7-BAE9-A3AAF61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C2D"/>
    <w:pPr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Xu</dc:creator>
  <cp:keywords/>
  <dc:description/>
  <cp:lastModifiedBy>Jerry Xu</cp:lastModifiedBy>
  <cp:revision>2</cp:revision>
  <dcterms:created xsi:type="dcterms:W3CDTF">2020-10-20T02:00:00Z</dcterms:created>
  <dcterms:modified xsi:type="dcterms:W3CDTF">2020-10-20T02:00:00Z</dcterms:modified>
</cp:coreProperties>
</file>