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编号</w:t>
      </w:r>
    </w:p>
    <w:p>
      <w:pPr>
        <w:spacing w:line="59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浙江省“万人计划”青年拔尖人才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哲学社会科学、文化艺术、经济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金融类申报书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工作单位（盖章）</w:t>
      </w:r>
    </w:p>
    <w:p>
      <w:pPr>
        <w:spacing w:line="590" w:lineRule="exact"/>
        <w:ind w:left="1470" w:leftChars="700"/>
        <w:rPr>
          <w:rFonts w:eastAsia="仿宋_GB2312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 报 人</w:t>
      </w:r>
    </w:p>
    <w:p>
      <w:pPr>
        <w:spacing w:line="590" w:lineRule="exact"/>
        <w:ind w:left="1470" w:leftChars="700"/>
        <w:rPr>
          <w:rFonts w:eastAsia="仿宋_GB2312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部门（地区）</w:t>
      </w:r>
    </w:p>
    <w:p>
      <w:pPr>
        <w:spacing w:line="590" w:lineRule="exact"/>
        <w:ind w:left="1470" w:leftChars="700"/>
        <w:rPr>
          <w:rFonts w:eastAsia="仿宋_GB2312"/>
          <w:sz w:val="32"/>
          <w:szCs w:val="32"/>
          <w:u w:val="single"/>
        </w:rPr>
      </w:pPr>
    </w:p>
    <w:p>
      <w:pPr>
        <w:spacing w:line="590" w:lineRule="exact"/>
        <w:ind w:left="1470" w:leftChars="7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学科组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填表日期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年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</w:p>
    <w:p>
      <w:pPr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  写  说  明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请申请人如实填写表中内容。</w:t>
      </w:r>
    </w:p>
    <w:p>
      <w:pPr>
        <w:spacing w:line="59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r>
        <w:rPr>
          <w:rFonts w:eastAsia="仿宋_GB2312"/>
          <w:spacing w:val="2"/>
          <w:sz w:val="32"/>
          <w:szCs w:val="32"/>
        </w:rPr>
        <w:t>请申报单位或个人根据所在</w:t>
      </w:r>
      <w:r>
        <w:rPr>
          <w:rFonts w:eastAsia="仿宋_GB2312"/>
          <w:spacing w:val="2"/>
          <w:kern w:val="0"/>
          <w:sz w:val="32"/>
          <w:szCs w:val="32"/>
        </w:rPr>
        <w:t>行业主管部门或所属区县</w:t>
      </w:r>
      <w:r>
        <w:rPr>
          <w:rFonts w:eastAsia="仿宋_GB2312"/>
          <w:spacing w:val="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>报，</w:t>
      </w:r>
      <w:r>
        <w:rPr>
          <w:rFonts w:eastAsia="仿宋_GB2312"/>
          <w:spacing w:val="-6"/>
          <w:sz w:val="32"/>
          <w:szCs w:val="32"/>
        </w:rPr>
        <w:t>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“学科组”</w:t>
      </w:r>
      <w:r>
        <w:rPr>
          <w:rFonts w:eastAsia="仿宋_GB2312"/>
          <w:sz w:val="32"/>
          <w:szCs w:val="32"/>
        </w:rPr>
        <w:t>分为：</w:t>
      </w:r>
      <w:r>
        <w:rPr>
          <w:rFonts w:eastAsia="仿宋_GB2312"/>
          <w:spacing w:val="-6"/>
          <w:sz w:val="32"/>
          <w:szCs w:val="32"/>
        </w:rPr>
        <w:t>哲学社会科学组、文化艺术组、经济金融组，请申报人选择填写，具体评审过程中可能根据需要进行调整。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有关身份、学历、职称、获奖情况、专利情况、代表论著等需提供证明材料复印件。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3"/>
        <w:gridCol w:w="55"/>
        <w:gridCol w:w="1052"/>
        <w:gridCol w:w="55"/>
        <w:gridCol w:w="1010"/>
        <w:gridCol w:w="152"/>
        <w:gridCol w:w="918"/>
        <w:gridCol w:w="33"/>
        <w:gridCol w:w="1113"/>
        <w:gridCol w:w="1564"/>
        <w:gridCol w:w="306"/>
        <w:gridCol w:w="12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寸照片）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    籍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专技职务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4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曾入选市地或省级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人才工程项目情况</w:t>
            </w:r>
          </w:p>
        </w:tc>
        <w:tc>
          <w:tcPr>
            <w:tcW w:w="534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教育经历（从大学起，按时间正序填写）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终止时间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校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96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/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终止时间</w:t>
            </w: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/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年主要学术成绩、创新成果及其社会经济意义（本栏限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797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1"/>
        <w:gridCol w:w="1875"/>
        <w:gridCol w:w="2656"/>
        <w:gridCol w:w="1719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snapToGrid w:val="0"/>
              <w:ind w:left="105" w:leftChars="50" w:right="105" w:right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年，申请者作为负责人承担省级以上社科、人文、金融研究项目及完成情况（</w:t>
            </w:r>
            <w:r>
              <w:rPr>
                <w:rFonts w:ascii="Times New Roman" w:hAnsi="Times New Roman" w:eastAsia="仿宋_GB2312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项以内。）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项目来源类别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课题名称（项目编号）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批准时间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86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2"/>
        <w:gridCol w:w="1678"/>
        <w:gridCol w:w="1256"/>
        <w:gridCol w:w="1256"/>
        <w:gridCol w:w="3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申请者本人近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年来作为第一作者发表的主要研究成果（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项以内。）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发表刊物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发表时间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社会评价（引用、转载、获奖或被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001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其他情况（包括获得的省部级以上重要奖项、重要社会兼职、在国际国内学术会议、论坛作重要报告等情况，本栏限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641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21"/>
        <w:gridCol w:w="53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获资助后拟开展的课题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最终成果形式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一、本课题目前国内外研究的现状和趋势、研究目标、拟突破的重点和难点等（本栏限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967" w:hRule="atLeast"/>
          <w:jc w:val="center"/>
        </w:trPr>
        <w:tc>
          <w:tcPr>
            <w:tcW w:w="8789" w:type="dxa"/>
            <w:gridSpan w:val="2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before="144" w:beforeLines="50"/>
        <w:rPr>
          <w:rFonts w:eastAsia="楷体_GB2312"/>
          <w:sz w:val="24"/>
        </w:rPr>
      </w:pPr>
      <w:r>
        <w:rPr>
          <w:rFonts w:eastAsia="楷体_GB2312"/>
          <w:sz w:val="24"/>
        </w:rPr>
        <w:t>注：最终成果形式包括著作、论文、咨询报告、电子出版物和其他。</w:t>
      </w:r>
    </w:p>
    <w:p>
      <w:pPr>
        <w:adjustRightInd w:val="0"/>
        <w:snapToGrid w:val="0"/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8"/>
        <w:gridCol w:w="2794"/>
        <w:gridCol w:w="2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snapToGrid w:val="0"/>
              <w:spacing w:before="86" w:beforeLines="30" w:line="360" w:lineRule="auto"/>
              <w:ind w:left="105" w:leftChars="50" w:right="105" w:right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二、本课题的研究思路和研究方法、中期成果、最终成果、研究成果的预计去向等（本栏限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获得资助后经费使用计划                                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第一年预算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第二年预算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第三年预算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9"/>
        <w:gridCol w:w="6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用人单位具体培养目标计划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具体培养目标</w:t>
            </w:r>
          </w:p>
        </w:tc>
        <w:tc>
          <w:tcPr>
            <w:tcW w:w="68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8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>培养计划举措</w:t>
            </w:r>
          </w:p>
        </w:tc>
        <w:tc>
          <w:tcPr>
            <w:tcW w:w="6870" w:type="dxa"/>
            <w:noWrap w:val="0"/>
            <w:vAlign w:val="top"/>
          </w:tcPr>
          <w:p>
            <w:pPr>
              <w:snapToGrid w:val="0"/>
              <w:spacing w:before="144" w:beforeLines="50" w:line="40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具体计划举措：</w:t>
            </w: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snapToGrid w:val="0"/>
              <w:spacing w:line="408" w:lineRule="auto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31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 月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09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单位负责人签字：             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31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主管厅（局）或设区市组织部门意见：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2D47"/>
    <w:rsid w:val="592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2020-09-21T08:11:00Z</dcterms:created>
  <dc:creator>汪小洲</dc:creator>
  <cp:lastModifiedBy>汪小洲</cp:lastModifiedBy>
  <dcterms:modified xsi:type="dcterms:W3CDTF">2020-09-21T08:12:01Z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